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86"/>
        <w:tblOverlap w:val="never"/>
        <w:tblW w:w="1040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6769"/>
        <w:gridCol w:w="1975"/>
      </w:tblGrid>
      <w:tr w:rsidR="003065FF" w:rsidRPr="008021A0" w:rsidTr="00E73D50">
        <w:trPr>
          <w:trHeight w:val="1060"/>
        </w:trPr>
        <w:tc>
          <w:tcPr>
            <w:tcW w:w="1660" w:type="dxa"/>
            <w:shd w:val="clear" w:color="auto" w:fill="auto"/>
          </w:tcPr>
          <w:p w:rsidR="003065FF" w:rsidRPr="008021A0" w:rsidRDefault="00E92D6C" w:rsidP="00E73D50">
            <w:pPr>
              <w:rPr>
                <w:rFonts w:ascii="Verdana" w:eastAsia="Calibri" w:hAnsi="Verdana"/>
                <w:sz w:val="4"/>
                <w:szCs w:val="4"/>
                <w:lang w:val="bg-BG"/>
              </w:rPr>
            </w:pPr>
            <w:r w:rsidRPr="008021A0">
              <w:rPr>
                <w:rFonts w:ascii="Verdana" w:hAnsi="Verdana"/>
                <w:noProof/>
                <w:sz w:val="4"/>
                <w:szCs w:val="4"/>
                <w:lang w:val="bg-BG" w:eastAsia="bg-BG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69" w:type="dxa"/>
            <w:shd w:val="clear" w:color="auto" w:fill="auto"/>
          </w:tcPr>
          <w:p w:rsidR="003065FF" w:rsidRPr="008021A0" w:rsidRDefault="003065FF" w:rsidP="00E73D50">
            <w:pPr>
              <w:keepNext/>
              <w:tabs>
                <w:tab w:val="center" w:pos="3081"/>
              </w:tabs>
              <w:jc w:val="center"/>
              <w:outlineLvl w:val="0"/>
              <w:rPr>
                <w:rFonts w:ascii="Verdana" w:eastAsia="MS Mincho" w:hAnsi="Verdana"/>
                <w:szCs w:val="24"/>
                <w:lang w:val="bg-BG" w:eastAsia="bg-BG"/>
              </w:rPr>
            </w:pPr>
            <w:r w:rsidRPr="008021A0">
              <w:rPr>
                <w:rFonts w:ascii="Verdana" w:eastAsia="MS Mincho" w:hAnsi="Verdana"/>
                <w:szCs w:val="24"/>
                <w:lang w:val="bg-BG" w:eastAsia="bg-BG"/>
              </w:rPr>
              <w:t xml:space="preserve">МИНИСТЕРСТВО </w:t>
            </w:r>
            <w:r w:rsidR="00BE115D">
              <w:rPr>
                <w:rFonts w:ascii="Verdana" w:eastAsia="MS Mincho" w:hAnsi="Verdana"/>
                <w:szCs w:val="24"/>
                <w:lang w:val="bg-BG" w:eastAsia="bg-BG"/>
              </w:rPr>
              <w:t>НА ЗЕМЕДЕЛИЕТО</w:t>
            </w:r>
            <w:r w:rsidR="009467CA">
              <w:rPr>
                <w:rFonts w:ascii="Verdana" w:eastAsia="MS Mincho" w:hAnsi="Verdana"/>
                <w:szCs w:val="24"/>
                <w:lang w:val="bg-BG" w:eastAsia="bg-BG"/>
              </w:rPr>
              <w:t xml:space="preserve"> И ХРАНИТЕ</w:t>
            </w:r>
          </w:p>
          <w:p w:rsidR="003065FF" w:rsidRPr="008021A0" w:rsidRDefault="003065FF" w:rsidP="00E73D50">
            <w:pPr>
              <w:jc w:val="center"/>
              <w:rPr>
                <w:rFonts w:ascii="Verdana" w:hAnsi="Verdana"/>
                <w:sz w:val="10"/>
                <w:szCs w:val="10"/>
                <w:lang w:val="bg-BG" w:eastAsia="bg-BG"/>
              </w:rPr>
            </w:pPr>
          </w:p>
          <w:p w:rsidR="003065FF" w:rsidRPr="008021A0" w:rsidRDefault="003065FF" w:rsidP="00E73D50">
            <w:pPr>
              <w:jc w:val="center"/>
              <w:rPr>
                <w:rFonts w:ascii="Verdana" w:hAnsi="Verdana"/>
                <w:sz w:val="18"/>
                <w:szCs w:val="18"/>
                <w:lang w:val="bg-BG" w:eastAsia="bg-BG"/>
              </w:rPr>
            </w:pPr>
            <w:r w:rsidRPr="008021A0">
              <w:rPr>
                <w:rFonts w:ascii="Verdana" w:hAnsi="Verdana"/>
                <w:sz w:val="18"/>
                <w:szCs w:val="18"/>
                <w:lang w:val="bg-BG" w:eastAsia="bg-BG"/>
              </w:rPr>
              <w:t>„ЮГОЗАПАДНО ДЪРЖАВНО ПРЕДПРИЯТИЕ“ ДП гр.БЛАГОЕВГРАД</w:t>
            </w:r>
          </w:p>
          <w:p w:rsidR="003065FF" w:rsidRPr="008021A0" w:rsidRDefault="003065FF" w:rsidP="00E73D50">
            <w:pPr>
              <w:jc w:val="center"/>
              <w:rPr>
                <w:rFonts w:ascii="Verdana" w:hAnsi="Verdana"/>
                <w:b/>
                <w:sz w:val="10"/>
                <w:szCs w:val="10"/>
                <w:lang w:val="bg-BG" w:eastAsia="bg-BG"/>
              </w:rPr>
            </w:pPr>
          </w:p>
          <w:p w:rsidR="003065FF" w:rsidRPr="008021A0" w:rsidRDefault="003065FF" w:rsidP="00E73D50">
            <w:pPr>
              <w:jc w:val="center"/>
              <w:rPr>
                <w:rFonts w:ascii="Verdana" w:hAnsi="Verdana"/>
                <w:sz w:val="17"/>
                <w:szCs w:val="17"/>
                <w:u w:val="single"/>
                <w:lang w:val="bg-BG" w:eastAsia="bg-BG"/>
              </w:rPr>
            </w:pPr>
            <w:r w:rsidRPr="008021A0">
              <w:rPr>
                <w:rFonts w:ascii="Verdana" w:hAnsi="Verdana"/>
                <w:b/>
                <w:sz w:val="17"/>
                <w:szCs w:val="17"/>
                <w:u w:val="single"/>
                <w:lang w:val="bg-BG" w:eastAsia="bg-BG"/>
              </w:rPr>
              <w:t>ТП ДЪРЖАВНО ЛОВНО СТОПАНСТВО “ОСОГОВО” гр.КЮСТЕНДИЛ</w:t>
            </w:r>
          </w:p>
          <w:p w:rsidR="003065FF" w:rsidRPr="008021A0" w:rsidRDefault="003065FF" w:rsidP="00E73D50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4"/>
                <w:szCs w:val="4"/>
                <w:lang w:val="bg-BG"/>
              </w:rPr>
            </w:pPr>
          </w:p>
        </w:tc>
        <w:tc>
          <w:tcPr>
            <w:tcW w:w="1975" w:type="dxa"/>
            <w:shd w:val="clear" w:color="auto" w:fill="auto"/>
          </w:tcPr>
          <w:p w:rsidR="003065FF" w:rsidRPr="008021A0" w:rsidRDefault="002858E3" w:rsidP="00E73D50">
            <w:pPr>
              <w:ind w:left="-108"/>
              <w:jc w:val="center"/>
              <w:rPr>
                <w:rFonts w:eastAsia="Calibri"/>
                <w:sz w:val="4"/>
                <w:szCs w:val="4"/>
                <w:lang w:val="bg-BG"/>
              </w:rPr>
            </w:pPr>
            <w:r>
              <w:rPr>
                <w:rFonts w:ascii="Verdana" w:hAnsi="Verdana"/>
                <w:sz w:val="24"/>
                <w:szCs w:val="24"/>
                <w:lang w:val="bg-BG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25pt;height:52.5pt">
                  <v:imagedata r:id="rId9" o:title=""/>
                </v:shape>
              </w:pict>
            </w:r>
          </w:p>
        </w:tc>
      </w:tr>
    </w:tbl>
    <w:p w:rsidR="003065FF" w:rsidRPr="008021A0" w:rsidRDefault="003065FF" w:rsidP="003065FF">
      <w:pPr>
        <w:overflowPunct w:val="0"/>
        <w:autoSpaceDE w:val="0"/>
        <w:autoSpaceDN w:val="0"/>
        <w:adjustRightInd w:val="0"/>
        <w:ind w:right="-595" w:hanging="567"/>
        <w:jc w:val="center"/>
        <w:rPr>
          <w:sz w:val="16"/>
          <w:szCs w:val="16"/>
          <w:lang w:val="bg-BG"/>
        </w:rPr>
      </w:pPr>
      <w:r w:rsidRPr="008021A0">
        <w:rPr>
          <w:rFonts w:ascii="Verdana" w:hAnsi="Verdana"/>
          <w:bCs/>
          <w:sz w:val="16"/>
          <w:szCs w:val="16"/>
          <w:lang w:val="bg-BG"/>
        </w:rPr>
        <w:t xml:space="preserve">гр.Кюстендил, ул.“Спартак” 52 Б, тел: 078/552031, 078/552051; факс: 078/552050, </w:t>
      </w:r>
      <w:r w:rsidRPr="008021A0">
        <w:rPr>
          <w:rFonts w:ascii="Verdana" w:hAnsi="Verdana"/>
          <w:sz w:val="16"/>
          <w:szCs w:val="16"/>
          <w:lang w:val="bg-BG"/>
        </w:rPr>
        <w:t>e-mail:ddsosogovo@abv.bg</w:t>
      </w:r>
    </w:p>
    <w:p w:rsidR="003065FF" w:rsidRPr="008021A0" w:rsidRDefault="003065FF" w:rsidP="003065FF">
      <w:pPr>
        <w:rPr>
          <w:lang w:val="bg-BG"/>
        </w:rPr>
      </w:pPr>
    </w:p>
    <w:p w:rsidR="00215C6B" w:rsidRPr="008021A0" w:rsidRDefault="00215C6B" w:rsidP="00E6433E">
      <w:pPr>
        <w:jc w:val="center"/>
        <w:rPr>
          <w:b/>
          <w:bCs/>
          <w:lang w:val="bg-BG"/>
        </w:rPr>
      </w:pPr>
    </w:p>
    <w:p w:rsidR="00AF782A" w:rsidRPr="008021A0" w:rsidRDefault="00AF782A" w:rsidP="00AF782A">
      <w:pPr>
        <w:pStyle w:val="Default"/>
        <w:spacing w:line="360" w:lineRule="auto"/>
        <w:ind w:left="4956" w:firstLine="708"/>
        <w:rPr>
          <w:b/>
          <w:sz w:val="20"/>
          <w:szCs w:val="20"/>
        </w:rPr>
      </w:pPr>
      <w:r w:rsidRPr="008021A0">
        <w:rPr>
          <w:b/>
          <w:sz w:val="20"/>
          <w:szCs w:val="20"/>
        </w:rPr>
        <w:t>Одобрил: ………………………</w:t>
      </w:r>
    </w:p>
    <w:p w:rsidR="00AF782A" w:rsidRPr="008021A0" w:rsidRDefault="00AF782A" w:rsidP="00AF782A">
      <w:pPr>
        <w:pStyle w:val="Default"/>
        <w:spacing w:line="360" w:lineRule="auto"/>
        <w:ind w:left="4956" w:firstLine="708"/>
        <w:rPr>
          <w:b/>
          <w:sz w:val="20"/>
          <w:szCs w:val="20"/>
        </w:rPr>
      </w:pPr>
      <w:r w:rsidRPr="008021A0">
        <w:rPr>
          <w:b/>
          <w:sz w:val="20"/>
          <w:szCs w:val="20"/>
        </w:rPr>
        <w:t xml:space="preserve">инж.Васил </w:t>
      </w:r>
      <w:proofErr w:type="spellStart"/>
      <w:r w:rsidRPr="008021A0">
        <w:rPr>
          <w:b/>
          <w:sz w:val="20"/>
          <w:szCs w:val="20"/>
        </w:rPr>
        <w:t>Пуров</w:t>
      </w:r>
      <w:proofErr w:type="spellEnd"/>
    </w:p>
    <w:p w:rsidR="00AF782A" w:rsidRPr="008021A0" w:rsidRDefault="00AF782A" w:rsidP="00AF782A">
      <w:pPr>
        <w:pStyle w:val="Default"/>
        <w:spacing w:line="360" w:lineRule="auto"/>
        <w:ind w:left="4956" w:firstLine="708"/>
        <w:rPr>
          <w:b/>
          <w:sz w:val="20"/>
          <w:szCs w:val="20"/>
        </w:rPr>
      </w:pPr>
      <w:r w:rsidRPr="008021A0">
        <w:rPr>
          <w:b/>
          <w:sz w:val="20"/>
          <w:szCs w:val="20"/>
        </w:rPr>
        <w:t>Директор на ТП ДЛС „Осогово“</w:t>
      </w:r>
    </w:p>
    <w:p w:rsidR="00821877" w:rsidRPr="008021A0" w:rsidRDefault="00821877" w:rsidP="00DD6DE3">
      <w:pPr>
        <w:ind w:left="3540" w:firstLine="708"/>
        <w:rPr>
          <w:rFonts w:ascii="Verdana" w:hAnsi="Verdana"/>
          <w:b/>
          <w:lang w:val="bg-BG"/>
        </w:rPr>
      </w:pPr>
    </w:p>
    <w:p w:rsidR="00DD6DE3" w:rsidRPr="008021A0" w:rsidRDefault="00DD6DE3" w:rsidP="00DD6DE3">
      <w:pPr>
        <w:rPr>
          <w:rFonts w:ascii="Verdana" w:hAnsi="Verdana"/>
          <w:lang w:val="bg-BG"/>
        </w:rPr>
      </w:pPr>
    </w:p>
    <w:p w:rsidR="00DD6DE3" w:rsidRPr="008021A0" w:rsidRDefault="00DD6DE3" w:rsidP="00DD6DE3">
      <w:pPr>
        <w:rPr>
          <w:rFonts w:ascii="Verdana" w:hAnsi="Verdana"/>
          <w:lang w:val="bg-BG"/>
        </w:rPr>
      </w:pPr>
    </w:p>
    <w:p w:rsidR="00DD6DE3" w:rsidRPr="008021A0" w:rsidRDefault="00DD6DE3" w:rsidP="00DD6DE3">
      <w:pPr>
        <w:pStyle w:val="1"/>
        <w:tabs>
          <w:tab w:val="left" w:pos="5670"/>
        </w:tabs>
        <w:ind w:left="0" w:right="141"/>
        <w:rPr>
          <w:rFonts w:ascii="Verdana" w:hAnsi="Verdana"/>
          <w:sz w:val="20"/>
          <w:lang w:val="bg-BG"/>
        </w:rPr>
      </w:pPr>
    </w:p>
    <w:p w:rsidR="00D4729C" w:rsidRPr="008021A0" w:rsidRDefault="00D4729C" w:rsidP="00DD6DE3">
      <w:pPr>
        <w:jc w:val="center"/>
        <w:rPr>
          <w:rFonts w:ascii="Verdana" w:hAnsi="Verdana"/>
          <w:b/>
          <w:sz w:val="44"/>
          <w:szCs w:val="44"/>
          <w:lang w:val="bg-BG"/>
        </w:rPr>
      </w:pPr>
    </w:p>
    <w:p w:rsidR="00A11200" w:rsidRPr="00C54767" w:rsidRDefault="00A11200" w:rsidP="00A11200">
      <w:pPr>
        <w:jc w:val="center"/>
        <w:rPr>
          <w:rFonts w:ascii="Verdana" w:hAnsi="Verdana"/>
          <w:b/>
          <w:sz w:val="44"/>
          <w:szCs w:val="44"/>
          <w:lang w:val="bg-BG"/>
        </w:rPr>
      </w:pPr>
      <w:r w:rsidRPr="00C54767">
        <w:rPr>
          <w:rFonts w:ascii="Verdana" w:hAnsi="Verdana"/>
          <w:b/>
          <w:sz w:val="44"/>
          <w:szCs w:val="44"/>
          <w:lang w:val="bg-BG"/>
        </w:rPr>
        <w:t>Д О К У М Е Н Т А Ц И Я</w:t>
      </w:r>
    </w:p>
    <w:p w:rsidR="00A11200" w:rsidRPr="00C54767" w:rsidRDefault="00A11200" w:rsidP="00A11200">
      <w:pPr>
        <w:jc w:val="center"/>
        <w:rPr>
          <w:rFonts w:ascii="Verdana" w:hAnsi="Verdana"/>
          <w:b/>
          <w:lang w:val="bg-BG"/>
        </w:rPr>
      </w:pPr>
    </w:p>
    <w:p w:rsidR="00A11200" w:rsidRPr="00C54767" w:rsidRDefault="00A11200" w:rsidP="00A11200">
      <w:pPr>
        <w:jc w:val="center"/>
        <w:rPr>
          <w:rFonts w:ascii="Verdana" w:hAnsi="Verdana"/>
          <w:b/>
          <w:lang w:val="bg-BG"/>
        </w:rPr>
      </w:pPr>
    </w:p>
    <w:p w:rsidR="00A11200" w:rsidRPr="00C54767" w:rsidRDefault="00A11200" w:rsidP="00A11200">
      <w:pPr>
        <w:jc w:val="center"/>
        <w:rPr>
          <w:rFonts w:ascii="Verdana" w:hAnsi="Verdana"/>
          <w:b/>
          <w:lang w:val="bg-BG"/>
        </w:rPr>
      </w:pPr>
    </w:p>
    <w:p w:rsidR="00A11200" w:rsidRPr="00C54767" w:rsidRDefault="00A11200" w:rsidP="00A11200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C54767">
        <w:rPr>
          <w:rFonts w:ascii="Verdana" w:hAnsi="Verdana"/>
          <w:b/>
          <w:sz w:val="24"/>
          <w:szCs w:val="24"/>
          <w:lang w:val="bg-BG"/>
        </w:rPr>
        <w:t>ЗА ПРОВЕЖДАНЕ НА ОТКРИТ КОНКУРС ЗА ВЪЗЛАГАНЕ НА ДЕЙНОСТИ</w:t>
      </w:r>
    </w:p>
    <w:p w:rsidR="00A11200" w:rsidRPr="00C54767" w:rsidRDefault="00A11200" w:rsidP="00A11200">
      <w:pPr>
        <w:jc w:val="center"/>
        <w:rPr>
          <w:rFonts w:ascii="Verdana" w:hAnsi="Verdana"/>
          <w:b/>
          <w:lang w:val="bg-BG"/>
        </w:rPr>
      </w:pPr>
    </w:p>
    <w:p w:rsidR="00A11200" w:rsidRPr="00C54767" w:rsidRDefault="00A11200" w:rsidP="00A11200">
      <w:pPr>
        <w:ind w:left="360"/>
        <w:jc w:val="center"/>
        <w:rPr>
          <w:rFonts w:ascii="Verdana" w:hAnsi="Verdana"/>
          <w:b/>
          <w:lang w:val="bg-BG"/>
        </w:rPr>
      </w:pPr>
    </w:p>
    <w:p w:rsidR="00821DFF" w:rsidRPr="008021A0" w:rsidRDefault="00821DFF" w:rsidP="00821DFF">
      <w:pPr>
        <w:ind w:firstLine="720"/>
        <w:jc w:val="center"/>
        <w:rPr>
          <w:rFonts w:ascii="Verdana" w:hAnsi="Verdana"/>
          <w:noProof/>
          <w:lang w:val="bg-BG"/>
        </w:rPr>
      </w:pPr>
      <w:r w:rsidRPr="008021A0">
        <w:rPr>
          <w:rFonts w:ascii="Verdana" w:hAnsi="Verdana"/>
          <w:lang w:val="bg-BG"/>
        </w:rPr>
        <w:t>по реда на чл.15 от</w:t>
      </w:r>
      <w:r w:rsidRPr="008021A0">
        <w:rPr>
          <w:rFonts w:ascii="Verdana" w:hAnsi="Verdana"/>
          <w:b/>
          <w:lang w:val="bg-BG"/>
        </w:rPr>
        <w:t xml:space="preserve"> </w:t>
      </w:r>
      <w:r w:rsidRPr="008021A0">
        <w:rPr>
          <w:rFonts w:ascii="Verdana" w:hAnsi="Verdana"/>
          <w:noProof/>
          <w:lang w:val="bg-BG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продукти, наричана по долу Наредбата</w:t>
      </w:r>
    </w:p>
    <w:p w:rsidR="00821DFF" w:rsidRPr="008021A0" w:rsidRDefault="00821DFF" w:rsidP="00821DFF">
      <w:pPr>
        <w:ind w:firstLine="720"/>
        <w:jc w:val="center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с предмет:</w:t>
      </w:r>
    </w:p>
    <w:p w:rsidR="002E650A" w:rsidRPr="00C54767" w:rsidRDefault="002E650A" w:rsidP="002E650A">
      <w:pPr>
        <w:ind w:firstLine="720"/>
        <w:jc w:val="center"/>
        <w:rPr>
          <w:rFonts w:ascii="Verdana" w:hAnsi="Verdana"/>
          <w:lang w:val="bg-BG"/>
        </w:rPr>
      </w:pPr>
    </w:p>
    <w:p w:rsidR="002E650A" w:rsidRPr="00C54767" w:rsidRDefault="002E650A" w:rsidP="00BE115D">
      <w:pPr>
        <w:spacing w:line="276" w:lineRule="auto"/>
        <w:ind w:firstLine="708"/>
        <w:jc w:val="center"/>
        <w:rPr>
          <w:rFonts w:ascii="Verdana" w:hAnsi="Verdana"/>
          <w:b/>
          <w:sz w:val="24"/>
          <w:szCs w:val="24"/>
          <w:lang w:val="bg-BG"/>
        </w:rPr>
      </w:pPr>
      <w:r w:rsidRPr="00C54767">
        <w:rPr>
          <w:rFonts w:ascii="Verdana" w:hAnsi="Verdana"/>
          <w:b/>
          <w:i/>
          <w:caps/>
          <w:sz w:val="24"/>
          <w:szCs w:val="24"/>
          <w:lang w:val="bg-BG"/>
        </w:rPr>
        <w:t>„</w:t>
      </w:r>
      <w:r w:rsidR="000739EE">
        <w:rPr>
          <w:rFonts w:ascii="Verdana" w:hAnsi="Verdana"/>
          <w:b/>
          <w:i/>
          <w:caps/>
          <w:sz w:val="24"/>
          <w:szCs w:val="24"/>
          <w:lang w:val="bg-BG"/>
        </w:rPr>
        <w:t>по</w:t>
      </w:r>
      <w:r w:rsidR="00EB06DA">
        <w:rPr>
          <w:rFonts w:ascii="Verdana" w:hAnsi="Verdana"/>
          <w:b/>
          <w:i/>
          <w:caps/>
          <w:sz w:val="24"/>
          <w:szCs w:val="24"/>
          <w:lang w:val="bg-BG"/>
        </w:rPr>
        <w:t>ПЪЛВАНЕ НА КУЛТУРИ,</w:t>
      </w:r>
      <w:r w:rsidR="000739EE">
        <w:rPr>
          <w:rFonts w:ascii="Verdana" w:hAnsi="Verdana"/>
          <w:b/>
          <w:i/>
          <w:caps/>
          <w:sz w:val="24"/>
          <w:szCs w:val="24"/>
          <w:lang w:val="bg-BG"/>
        </w:rPr>
        <w:t xml:space="preserve"> </w:t>
      </w:r>
      <w:r w:rsidRPr="00C54767">
        <w:rPr>
          <w:rFonts w:ascii="Verdana" w:hAnsi="Verdana"/>
          <w:b/>
          <w:i/>
          <w:caps/>
          <w:sz w:val="24"/>
          <w:szCs w:val="24"/>
          <w:lang w:val="bg-BG"/>
        </w:rPr>
        <w:t xml:space="preserve">ОТГЛЕЖДАНЕ НА </w:t>
      </w:r>
      <w:r w:rsidR="00EB06DA">
        <w:rPr>
          <w:rFonts w:ascii="Verdana" w:hAnsi="Verdana"/>
          <w:b/>
          <w:i/>
          <w:caps/>
          <w:sz w:val="24"/>
          <w:szCs w:val="24"/>
          <w:lang w:val="bg-BG"/>
        </w:rPr>
        <w:t>ДВЕ И ТРИ</w:t>
      </w:r>
      <w:r w:rsidR="006E202E">
        <w:rPr>
          <w:rFonts w:ascii="Verdana" w:hAnsi="Verdana"/>
          <w:b/>
          <w:i/>
          <w:caps/>
          <w:sz w:val="24"/>
          <w:szCs w:val="24"/>
          <w:lang w:val="bg-BG"/>
        </w:rPr>
        <w:t>ГОДИШНИ</w:t>
      </w:r>
      <w:r w:rsidRPr="00C54767">
        <w:rPr>
          <w:rFonts w:ascii="Verdana" w:hAnsi="Verdana"/>
          <w:b/>
          <w:i/>
          <w:caps/>
          <w:sz w:val="24"/>
          <w:szCs w:val="24"/>
          <w:lang w:val="bg-BG"/>
        </w:rPr>
        <w:t xml:space="preserve"> ГОРСКИ КУЛТУРИ на територията на ТП ДЛС „Осогово”</w:t>
      </w:r>
    </w:p>
    <w:p w:rsidR="002E650A" w:rsidRPr="003F4DD0" w:rsidRDefault="002E650A" w:rsidP="002E650A">
      <w:pPr>
        <w:ind w:left="2160" w:hanging="2160"/>
        <w:jc w:val="center"/>
        <w:rPr>
          <w:rFonts w:ascii="Verdana" w:hAnsi="Verdana"/>
          <w:b/>
          <w:u w:val="single"/>
          <w:lang w:val="bg-BG"/>
        </w:rPr>
      </w:pPr>
    </w:p>
    <w:p w:rsidR="003065FF" w:rsidRPr="003F4DD0" w:rsidRDefault="003065FF" w:rsidP="0081523E">
      <w:pPr>
        <w:ind w:left="2160" w:hanging="2160"/>
        <w:jc w:val="center"/>
        <w:rPr>
          <w:rFonts w:ascii="Verdana" w:hAnsi="Verdana"/>
          <w:b/>
          <w:u w:val="single"/>
          <w:lang w:val="bg-BG"/>
        </w:rPr>
      </w:pPr>
    </w:p>
    <w:p w:rsidR="003065FF" w:rsidRPr="003F4DD0" w:rsidRDefault="003065FF" w:rsidP="0081523E">
      <w:pPr>
        <w:ind w:left="2160" w:hanging="2160"/>
        <w:jc w:val="center"/>
        <w:rPr>
          <w:rFonts w:ascii="Verdana" w:hAnsi="Verdana"/>
          <w:b/>
          <w:u w:val="single"/>
          <w:lang w:val="bg-BG"/>
        </w:rPr>
      </w:pPr>
    </w:p>
    <w:p w:rsidR="0081523E" w:rsidRPr="008021A0" w:rsidRDefault="00E6433E" w:rsidP="002D1BBF">
      <w:pPr>
        <w:jc w:val="center"/>
        <w:rPr>
          <w:rFonts w:ascii="Verdana" w:hAnsi="Verdana"/>
          <w:b/>
          <w:sz w:val="28"/>
          <w:szCs w:val="28"/>
          <w:u w:val="single"/>
          <w:lang w:val="bg-BG"/>
        </w:rPr>
      </w:pPr>
      <w:r w:rsidRPr="008021A0">
        <w:rPr>
          <w:rFonts w:ascii="Verdana" w:hAnsi="Verdana"/>
          <w:b/>
          <w:sz w:val="28"/>
          <w:szCs w:val="28"/>
          <w:u w:val="single"/>
          <w:lang w:val="bg-BG"/>
        </w:rPr>
        <w:t>ОБЕКТ №</w:t>
      </w:r>
      <w:r w:rsidR="00030862">
        <w:rPr>
          <w:rFonts w:ascii="Verdana" w:hAnsi="Verdana"/>
          <w:b/>
          <w:sz w:val="28"/>
          <w:szCs w:val="28"/>
          <w:u w:val="single"/>
          <w:lang w:val="bg-BG"/>
        </w:rPr>
        <w:t>2</w:t>
      </w:r>
      <w:r w:rsidR="00EB06DA">
        <w:rPr>
          <w:rFonts w:ascii="Verdana" w:hAnsi="Verdana"/>
          <w:b/>
          <w:sz w:val="28"/>
          <w:szCs w:val="28"/>
          <w:u w:val="single"/>
          <w:lang w:val="bg-BG"/>
        </w:rPr>
        <w:t>4</w:t>
      </w:r>
      <w:r w:rsidR="006E202E">
        <w:rPr>
          <w:rFonts w:ascii="Verdana" w:hAnsi="Verdana"/>
          <w:b/>
          <w:sz w:val="28"/>
          <w:szCs w:val="28"/>
          <w:u w:val="single"/>
          <w:lang w:val="bg-BG"/>
        </w:rPr>
        <w:t>0</w:t>
      </w:r>
      <w:r w:rsidR="00EB06DA">
        <w:rPr>
          <w:rFonts w:ascii="Verdana" w:hAnsi="Verdana"/>
          <w:b/>
          <w:sz w:val="28"/>
          <w:szCs w:val="28"/>
          <w:u w:val="single"/>
          <w:lang w:val="bg-BG"/>
        </w:rPr>
        <w:t>1</w:t>
      </w:r>
    </w:p>
    <w:p w:rsidR="0081523E" w:rsidRPr="003F4DD0" w:rsidRDefault="0081523E" w:rsidP="0081523E">
      <w:pPr>
        <w:jc w:val="center"/>
        <w:rPr>
          <w:rFonts w:ascii="Verdana" w:hAnsi="Verdana"/>
          <w:b/>
          <w:sz w:val="28"/>
          <w:szCs w:val="28"/>
          <w:lang w:val="bg-BG"/>
        </w:rPr>
      </w:pPr>
    </w:p>
    <w:p w:rsidR="003065FF" w:rsidRPr="003F4DD0" w:rsidRDefault="003065FF" w:rsidP="0081523E">
      <w:pPr>
        <w:jc w:val="center"/>
        <w:rPr>
          <w:rFonts w:ascii="Verdana" w:hAnsi="Verdana"/>
          <w:b/>
          <w:sz w:val="28"/>
          <w:szCs w:val="28"/>
          <w:lang w:val="bg-BG"/>
        </w:rPr>
      </w:pPr>
    </w:p>
    <w:p w:rsidR="0081523E" w:rsidRPr="008021A0" w:rsidRDefault="00C35825" w:rsidP="0081523E">
      <w:pPr>
        <w:rPr>
          <w:rFonts w:ascii="Verdana" w:hAnsi="Verdana"/>
          <w:b/>
          <w:sz w:val="24"/>
          <w:szCs w:val="24"/>
          <w:lang w:val="bg-BG"/>
        </w:rPr>
      </w:pPr>
      <w:r>
        <w:rPr>
          <w:rFonts w:ascii="Verdana" w:hAnsi="Verdana"/>
          <w:b/>
          <w:sz w:val="24"/>
          <w:szCs w:val="24"/>
          <w:lang w:val="bg-BG"/>
        </w:rPr>
        <w:t xml:space="preserve"> </w:t>
      </w:r>
    </w:p>
    <w:p w:rsidR="0081523E" w:rsidRPr="008021A0" w:rsidRDefault="0081523E" w:rsidP="0081523E">
      <w:pPr>
        <w:rPr>
          <w:rFonts w:ascii="Verdana" w:hAnsi="Verdana"/>
          <w:b/>
          <w:sz w:val="24"/>
          <w:szCs w:val="24"/>
          <w:lang w:val="bg-BG"/>
        </w:rPr>
      </w:pPr>
    </w:p>
    <w:p w:rsidR="00A9092F" w:rsidRPr="008021A0" w:rsidRDefault="00A9092F" w:rsidP="00A9092F">
      <w:pPr>
        <w:jc w:val="center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ДАТА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b/>
          <w:lang w:val="bg-BG"/>
        </w:rPr>
        <w:t xml:space="preserve">НА ПРОВЕЖДАНЕ НА КОНКУРСА: </w:t>
      </w:r>
      <w:r w:rsidR="00F062AE">
        <w:rPr>
          <w:rFonts w:ascii="Verdana" w:hAnsi="Verdana"/>
          <w:b/>
          <w:lang w:val="bg-BG"/>
        </w:rPr>
        <w:t>13.03.</w:t>
      </w:r>
      <w:r w:rsidRPr="008021A0">
        <w:rPr>
          <w:rFonts w:ascii="Verdana" w:hAnsi="Verdana"/>
          <w:b/>
          <w:lang w:val="bg-BG"/>
        </w:rPr>
        <w:t>20</w:t>
      </w:r>
      <w:r w:rsidR="00821DFF">
        <w:rPr>
          <w:rFonts w:ascii="Verdana" w:hAnsi="Verdana"/>
          <w:b/>
          <w:lang w:val="bg-BG"/>
        </w:rPr>
        <w:t>2</w:t>
      </w:r>
      <w:r w:rsidR="00EB06DA">
        <w:rPr>
          <w:rFonts w:ascii="Verdana" w:hAnsi="Verdana"/>
          <w:b/>
          <w:lang w:val="bg-BG"/>
        </w:rPr>
        <w:t>4</w:t>
      </w:r>
      <w:r w:rsidRPr="008021A0">
        <w:rPr>
          <w:rFonts w:ascii="Verdana" w:hAnsi="Verdana"/>
          <w:b/>
          <w:lang w:val="bg-BG"/>
        </w:rPr>
        <w:t>г.</w:t>
      </w:r>
    </w:p>
    <w:p w:rsidR="00B24683" w:rsidRPr="008021A0" w:rsidRDefault="00B24683" w:rsidP="0081523E">
      <w:pPr>
        <w:jc w:val="center"/>
        <w:rPr>
          <w:rFonts w:ascii="Verdana" w:hAnsi="Verdana"/>
          <w:lang w:val="bg-BG"/>
        </w:rPr>
      </w:pPr>
    </w:p>
    <w:p w:rsidR="00B24683" w:rsidRPr="008021A0" w:rsidRDefault="00B24683" w:rsidP="0081523E">
      <w:pPr>
        <w:jc w:val="center"/>
        <w:rPr>
          <w:rFonts w:ascii="Verdana" w:hAnsi="Verdana"/>
          <w:lang w:val="bg-BG"/>
        </w:rPr>
      </w:pPr>
    </w:p>
    <w:p w:rsidR="00D4729C" w:rsidRPr="008021A0" w:rsidRDefault="00D4729C" w:rsidP="0081523E">
      <w:pPr>
        <w:jc w:val="center"/>
        <w:rPr>
          <w:rFonts w:ascii="Verdana" w:hAnsi="Verdana"/>
          <w:lang w:val="bg-BG"/>
        </w:rPr>
      </w:pPr>
    </w:p>
    <w:p w:rsidR="003065FF" w:rsidRPr="008021A0" w:rsidRDefault="003065FF" w:rsidP="0081523E">
      <w:pPr>
        <w:jc w:val="center"/>
        <w:rPr>
          <w:rFonts w:ascii="Verdana" w:hAnsi="Verdana"/>
          <w:lang w:val="bg-BG"/>
        </w:rPr>
      </w:pPr>
    </w:p>
    <w:p w:rsidR="003065FF" w:rsidRPr="008021A0" w:rsidRDefault="003065FF" w:rsidP="0081523E">
      <w:pPr>
        <w:jc w:val="center"/>
        <w:rPr>
          <w:rFonts w:ascii="Verdana" w:hAnsi="Verdana"/>
          <w:lang w:val="bg-BG"/>
        </w:rPr>
      </w:pPr>
    </w:p>
    <w:p w:rsidR="003065FF" w:rsidRPr="008021A0" w:rsidRDefault="003065FF" w:rsidP="0081523E">
      <w:pPr>
        <w:jc w:val="center"/>
        <w:rPr>
          <w:rFonts w:ascii="Verdana" w:hAnsi="Verdana"/>
          <w:lang w:val="bg-BG"/>
        </w:rPr>
      </w:pPr>
    </w:p>
    <w:p w:rsidR="0081523E" w:rsidRPr="008021A0" w:rsidRDefault="0081523E" w:rsidP="0081523E">
      <w:pPr>
        <w:jc w:val="center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Упълномощено длъжностно лице да предоставя информация:</w:t>
      </w:r>
    </w:p>
    <w:p w:rsidR="00C70573" w:rsidRPr="008021A0" w:rsidRDefault="00E6433E" w:rsidP="0081523E">
      <w:pPr>
        <w:jc w:val="center"/>
        <w:rPr>
          <w:rFonts w:ascii="Verdana" w:hAnsi="Verdana"/>
          <w:lang w:val="bg-BG"/>
        </w:rPr>
      </w:pPr>
      <w:r w:rsidRPr="005A6230">
        <w:rPr>
          <w:rFonts w:ascii="Verdana" w:hAnsi="Verdana"/>
          <w:lang w:val="bg-BG"/>
        </w:rPr>
        <w:t>инж.</w:t>
      </w:r>
      <w:r w:rsidR="005A6230" w:rsidRPr="005A6230">
        <w:rPr>
          <w:rFonts w:ascii="Verdana" w:hAnsi="Verdana"/>
          <w:lang w:val="bg-BG"/>
        </w:rPr>
        <w:t>Емилия Иванова</w:t>
      </w:r>
      <w:r w:rsidR="00A9092F" w:rsidRPr="005A6230">
        <w:rPr>
          <w:rFonts w:ascii="Verdana" w:hAnsi="Verdana"/>
          <w:lang w:val="bg-BG"/>
        </w:rPr>
        <w:t xml:space="preserve"> </w:t>
      </w:r>
      <w:r w:rsidR="005A6230">
        <w:rPr>
          <w:rFonts w:ascii="Verdana" w:hAnsi="Verdana"/>
          <w:lang w:val="bg-BG"/>
        </w:rPr>
        <w:t xml:space="preserve">зам.директор по лова </w:t>
      </w:r>
      <w:r w:rsidR="003065FF" w:rsidRPr="008021A0">
        <w:rPr>
          <w:rFonts w:ascii="Verdana" w:hAnsi="Verdana"/>
          <w:lang w:val="bg-BG"/>
        </w:rPr>
        <w:t>в</w:t>
      </w:r>
      <w:r w:rsidR="0081523E" w:rsidRPr="008021A0">
        <w:rPr>
          <w:rFonts w:ascii="Verdana" w:hAnsi="Verdana"/>
          <w:lang w:val="bg-BG"/>
        </w:rPr>
        <w:t xml:space="preserve"> ТП Д</w:t>
      </w:r>
      <w:r w:rsidR="00C70573" w:rsidRPr="008021A0">
        <w:rPr>
          <w:rFonts w:ascii="Verdana" w:hAnsi="Verdana"/>
          <w:lang w:val="bg-BG"/>
        </w:rPr>
        <w:t>Л</w:t>
      </w:r>
      <w:r w:rsidR="0081523E" w:rsidRPr="008021A0">
        <w:rPr>
          <w:rFonts w:ascii="Verdana" w:hAnsi="Verdana"/>
          <w:lang w:val="bg-BG"/>
        </w:rPr>
        <w:t>С „</w:t>
      </w:r>
      <w:r w:rsidR="00C70573" w:rsidRPr="008021A0">
        <w:rPr>
          <w:rFonts w:ascii="Verdana" w:hAnsi="Verdana"/>
          <w:lang w:val="bg-BG"/>
        </w:rPr>
        <w:t>Осогово</w:t>
      </w:r>
      <w:r w:rsidR="0081523E" w:rsidRPr="008021A0">
        <w:rPr>
          <w:rFonts w:ascii="Verdana" w:hAnsi="Verdana"/>
          <w:lang w:val="bg-BG"/>
        </w:rPr>
        <w:t>”</w:t>
      </w:r>
      <w:r w:rsidRPr="008021A0">
        <w:rPr>
          <w:rFonts w:ascii="Verdana" w:hAnsi="Verdana"/>
          <w:lang w:val="bg-BG"/>
        </w:rPr>
        <w:t xml:space="preserve"> </w:t>
      </w:r>
      <w:r w:rsidR="0081523E" w:rsidRPr="008021A0">
        <w:rPr>
          <w:rFonts w:ascii="Verdana" w:hAnsi="Verdana"/>
          <w:lang w:val="bg-BG"/>
        </w:rPr>
        <w:t xml:space="preserve">- </w:t>
      </w:r>
    </w:p>
    <w:p w:rsidR="0081523E" w:rsidRPr="008021A0" w:rsidRDefault="005A6230" w:rsidP="0081523E">
      <w:pPr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тел. 0887 010134</w:t>
      </w:r>
    </w:p>
    <w:p w:rsidR="0081523E" w:rsidRPr="008021A0" w:rsidRDefault="0081523E" w:rsidP="0081523E">
      <w:pPr>
        <w:rPr>
          <w:rFonts w:ascii="Verdana" w:hAnsi="Verdana"/>
          <w:b/>
          <w:sz w:val="24"/>
          <w:szCs w:val="24"/>
          <w:lang w:val="bg-BG"/>
        </w:rPr>
      </w:pPr>
    </w:p>
    <w:p w:rsidR="00C70573" w:rsidRPr="008021A0" w:rsidRDefault="00C70573" w:rsidP="0081523E">
      <w:pPr>
        <w:ind w:left="3540" w:firstLine="708"/>
        <w:rPr>
          <w:b/>
          <w:sz w:val="22"/>
          <w:szCs w:val="22"/>
          <w:lang w:val="bg-BG"/>
        </w:rPr>
      </w:pPr>
    </w:p>
    <w:p w:rsidR="002D1BBF" w:rsidRPr="008021A0" w:rsidRDefault="002D1BBF" w:rsidP="002D1BBF">
      <w:pPr>
        <w:jc w:val="center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гр.Кюстендил</w:t>
      </w:r>
    </w:p>
    <w:p w:rsidR="0081523E" w:rsidRPr="008021A0" w:rsidRDefault="00030862" w:rsidP="002D1BBF">
      <w:pPr>
        <w:jc w:val="center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202</w:t>
      </w:r>
      <w:r w:rsidR="00EB06DA">
        <w:rPr>
          <w:rFonts w:ascii="Verdana" w:hAnsi="Verdana"/>
          <w:lang w:val="bg-BG"/>
        </w:rPr>
        <w:t>4</w:t>
      </w:r>
      <w:r w:rsidR="002E650A">
        <w:rPr>
          <w:rFonts w:ascii="Verdana" w:hAnsi="Verdana"/>
          <w:lang w:val="bg-BG"/>
        </w:rPr>
        <w:t>г</w:t>
      </w:r>
      <w:r>
        <w:rPr>
          <w:rFonts w:ascii="Verdana" w:hAnsi="Verdana"/>
          <w:lang w:val="bg-BG"/>
        </w:rPr>
        <w:t>.</w:t>
      </w:r>
    </w:p>
    <w:p w:rsidR="00381240" w:rsidRPr="008021A0" w:rsidRDefault="00381240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F70644" w:rsidRPr="008021A0" w:rsidRDefault="00F70644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F70644" w:rsidRPr="008021A0" w:rsidRDefault="00F70644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F70644" w:rsidRDefault="00F70644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4D33E0" w:rsidRDefault="004D33E0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4D33E0" w:rsidRPr="008021A0" w:rsidRDefault="004D33E0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F70644" w:rsidRPr="008021A0" w:rsidRDefault="00F70644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F70644" w:rsidRPr="008021A0" w:rsidRDefault="00F70644" w:rsidP="00381240">
      <w:pPr>
        <w:ind w:left="708"/>
        <w:jc w:val="both"/>
        <w:rPr>
          <w:rFonts w:ascii="Verdana" w:hAnsi="Verdana"/>
          <w:b/>
          <w:lang w:val="bg-BG"/>
        </w:rPr>
      </w:pPr>
    </w:p>
    <w:p w:rsidR="00BC1A24" w:rsidRPr="008021A0" w:rsidRDefault="00BC1A24" w:rsidP="00BC1A24">
      <w:pPr>
        <w:jc w:val="center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СЪДЪРЖАНИЕ</w:t>
      </w:r>
    </w:p>
    <w:p w:rsidR="00BC1A24" w:rsidRPr="008021A0" w:rsidRDefault="00BC1A24" w:rsidP="00BC1A24">
      <w:pPr>
        <w:ind w:left="708" w:firstLine="540"/>
        <w:rPr>
          <w:rFonts w:ascii="Verdana" w:hAnsi="Verdana"/>
          <w:b/>
          <w:lang w:val="bg-BG"/>
        </w:rPr>
      </w:pPr>
    </w:p>
    <w:p w:rsidR="00BC1A24" w:rsidRPr="008021A0" w:rsidRDefault="00BC1A24" w:rsidP="00BC1A24">
      <w:pPr>
        <w:jc w:val="center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НА ДОКУМЕНТАЦИЯТА:</w:t>
      </w:r>
    </w:p>
    <w:p w:rsidR="00BC1A24" w:rsidRPr="008021A0" w:rsidRDefault="00BC1A24" w:rsidP="00BC1A24">
      <w:pPr>
        <w:ind w:left="708" w:firstLine="540"/>
        <w:rPr>
          <w:rFonts w:ascii="Verdana" w:hAnsi="Verdana"/>
          <w:b/>
          <w:lang w:val="bg-BG"/>
        </w:rPr>
      </w:pP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/>
          <w:lang w:val="bg-BG"/>
        </w:rPr>
      </w:pPr>
    </w:p>
    <w:p w:rsidR="00BC1A24" w:rsidRPr="008021A0" w:rsidRDefault="00BC1A24" w:rsidP="00BC1A24">
      <w:pPr>
        <w:spacing w:line="276" w:lineRule="auto"/>
        <w:ind w:firstLine="540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Копие от заповедта за откриване на процедурата.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/>
          <w:lang w:val="bg-BG"/>
        </w:rPr>
        <w:t>2.</w:t>
      </w:r>
      <w:r w:rsidRPr="008021A0">
        <w:rPr>
          <w:rFonts w:ascii="Verdana" w:hAnsi="Verdana"/>
          <w:bCs/>
          <w:lang w:val="bg-BG"/>
        </w:rPr>
        <w:t xml:space="preserve"> Конкурсни условия, съдържащи: 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bCs/>
          <w:lang w:val="bg-BG"/>
        </w:rPr>
        <w:t>2.1.</w:t>
      </w:r>
      <w:r w:rsidRPr="008021A0">
        <w:rPr>
          <w:rFonts w:ascii="Verdana" w:hAnsi="Verdana"/>
          <w:bCs/>
          <w:lang w:val="bg-BG"/>
        </w:rPr>
        <w:t xml:space="preserve"> пълно описание на </w:t>
      </w:r>
      <w:r w:rsidRPr="008021A0">
        <w:rPr>
          <w:rFonts w:ascii="Verdana" w:hAnsi="Verdana"/>
          <w:lang w:val="bg-BG"/>
        </w:rPr>
        <w:t xml:space="preserve">обекта предмет на възлагане по процедурата; 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/>
          <w:lang w:val="bg-BG"/>
        </w:rPr>
        <w:t>2.2.</w:t>
      </w:r>
      <w:r w:rsidRPr="008021A0">
        <w:rPr>
          <w:rFonts w:ascii="Verdana" w:hAnsi="Verdana"/>
          <w:lang w:val="bg-BG"/>
        </w:rPr>
        <w:t xml:space="preserve"> срокове за изпълнение</w:t>
      </w:r>
      <w:r w:rsidRPr="008021A0">
        <w:rPr>
          <w:rFonts w:ascii="Verdana" w:hAnsi="Verdana"/>
          <w:bCs/>
          <w:lang w:val="bg-BG"/>
        </w:rPr>
        <w:t>;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/>
          <w:bCs/>
          <w:lang w:val="bg-BG"/>
        </w:rPr>
        <w:t>2.3.</w:t>
      </w:r>
      <w:r w:rsidRPr="008021A0">
        <w:rPr>
          <w:rFonts w:ascii="Verdana" w:hAnsi="Verdana"/>
          <w:bCs/>
          <w:lang w:val="bg-BG"/>
        </w:rPr>
        <w:t xml:space="preserve"> спецификации, технологични планове на обекта и</w:t>
      </w:r>
      <w:r w:rsidRPr="008021A0">
        <w:rPr>
          <w:lang w:val="bg-BG"/>
        </w:rPr>
        <w:t xml:space="preserve"> </w:t>
      </w:r>
      <w:r w:rsidRPr="008021A0">
        <w:rPr>
          <w:rFonts w:ascii="Verdana" w:hAnsi="Verdana"/>
          <w:bCs/>
          <w:lang w:val="bg-BG"/>
        </w:rPr>
        <w:t>други документи, описващи възлаганите дейности;</w:t>
      </w:r>
    </w:p>
    <w:p w:rsidR="00BC1A24" w:rsidRPr="008021A0" w:rsidRDefault="00BC1A24" w:rsidP="00BC1A24">
      <w:pPr>
        <w:pStyle w:val="ac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2.4.</w:t>
      </w:r>
      <w:r w:rsidRPr="008021A0">
        <w:rPr>
          <w:rFonts w:ascii="Verdana" w:hAnsi="Verdana"/>
          <w:sz w:val="20"/>
          <w:szCs w:val="20"/>
        </w:rPr>
        <w:t xml:space="preserve"> изисквания, на които трябва да отговарят участниците и подизпълнителите;</w:t>
      </w:r>
    </w:p>
    <w:p w:rsidR="00BC1A24" w:rsidRPr="008021A0" w:rsidRDefault="00BC1A24" w:rsidP="00BC1A24">
      <w:pPr>
        <w:pStyle w:val="ac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2.5.</w:t>
      </w:r>
      <w:r w:rsidRPr="008021A0">
        <w:rPr>
          <w:rFonts w:ascii="Verdana" w:hAnsi="Verdana"/>
          <w:sz w:val="20"/>
          <w:szCs w:val="20"/>
        </w:rPr>
        <w:t xml:space="preserve"> документи, които следва да бъдат представени от участниците при участие в процедурата;</w:t>
      </w:r>
    </w:p>
    <w:p w:rsidR="00BC1A24" w:rsidRPr="008021A0" w:rsidRDefault="00BC1A24" w:rsidP="00BC1A24">
      <w:pPr>
        <w:pStyle w:val="ac"/>
        <w:spacing w:before="0" w:beforeAutospacing="0" w:after="0" w:afterAutospacing="0" w:line="276" w:lineRule="auto"/>
        <w:ind w:firstLine="540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2.6.</w:t>
      </w:r>
      <w:r w:rsidRPr="008021A0">
        <w:rPr>
          <w:rFonts w:ascii="Verdana" w:hAnsi="Verdana"/>
          <w:sz w:val="20"/>
          <w:szCs w:val="20"/>
        </w:rPr>
        <w:t xml:space="preserve"> основания за недопускане или отстраняване на участник от участие в процедурата.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sz w:val="19"/>
          <w:szCs w:val="19"/>
          <w:lang w:val="bg-BG"/>
        </w:rPr>
        <w:t xml:space="preserve">Заявление за участие по образец </w:t>
      </w:r>
      <w:r w:rsidRPr="008021A0">
        <w:rPr>
          <w:rFonts w:ascii="Verdana" w:hAnsi="Verdana"/>
          <w:lang w:val="bg-BG"/>
        </w:rPr>
        <w:t xml:space="preserve">– </w:t>
      </w:r>
      <w:r w:rsidRPr="008021A0">
        <w:rPr>
          <w:rFonts w:ascii="Verdana" w:hAnsi="Verdana"/>
          <w:b/>
          <w:i/>
          <w:u w:val="single"/>
          <w:lang w:val="bg-BG"/>
        </w:rPr>
        <w:t xml:space="preserve">Приложение №1. 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4.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shd w:val="clear" w:color="auto" w:fill="FEFEFE"/>
          <w:lang w:val="bg-BG"/>
        </w:rPr>
        <w:t>Декларация</w:t>
      </w:r>
      <w:r w:rsidRPr="008021A0">
        <w:rPr>
          <w:rFonts w:ascii="Verdana" w:hAnsi="Verdana"/>
          <w:lang w:val="bg-BG"/>
        </w:rPr>
        <w:t xml:space="preserve"> за отсъствие на обстоятелствата по чл.18, ал.1, т.3, букви „а”-„</w:t>
      </w:r>
      <w:r w:rsidR="003065FF" w:rsidRPr="008021A0">
        <w:rPr>
          <w:rFonts w:ascii="Verdana" w:hAnsi="Verdana"/>
          <w:lang w:val="bg-BG"/>
        </w:rPr>
        <w:t>ж</w:t>
      </w:r>
      <w:r w:rsidRPr="008021A0">
        <w:rPr>
          <w:rFonts w:ascii="Verdana" w:hAnsi="Verdana"/>
          <w:lang w:val="bg-BG"/>
        </w:rPr>
        <w:t xml:space="preserve">” от Наредбата –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№2</w:t>
      </w:r>
      <w:r w:rsidRPr="008021A0">
        <w:rPr>
          <w:rFonts w:ascii="Verdana" w:hAnsi="Verdana"/>
          <w:lang w:val="bg-BG"/>
        </w:rPr>
        <w:t>.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/>
          <w:i/>
          <w:u w:val="singl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5.</w:t>
      </w:r>
      <w:r w:rsidRPr="008021A0">
        <w:rPr>
          <w:rFonts w:ascii="Verdana" w:hAnsi="Verdana"/>
          <w:shd w:val="clear" w:color="auto" w:fill="FEFEFE"/>
          <w:lang w:val="bg-BG"/>
        </w:rPr>
        <w:t xml:space="preserve"> </w:t>
      </w:r>
      <w:r w:rsidRPr="008021A0">
        <w:rPr>
          <w:rFonts w:ascii="Verdana" w:hAnsi="Verdana"/>
          <w:lang w:val="bg-BG"/>
        </w:rPr>
        <w:t xml:space="preserve">Декларация, по образец – </w:t>
      </w:r>
      <w:r w:rsidRPr="008021A0">
        <w:rPr>
          <w:rFonts w:ascii="Verdana" w:hAnsi="Verdana"/>
          <w:b/>
          <w:i/>
          <w:u w:val="single"/>
          <w:lang w:val="bg-BG"/>
        </w:rPr>
        <w:t xml:space="preserve">Приложение №3.  </w:t>
      </w:r>
    </w:p>
    <w:p w:rsidR="00BC1A24" w:rsidRPr="008021A0" w:rsidRDefault="00BC1A24" w:rsidP="00BC1A24">
      <w:pPr>
        <w:spacing w:line="276" w:lineRule="auto"/>
        <w:ind w:firstLine="540"/>
        <w:jc w:val="both"/>
        <w:rPr>
          <w:rFonts w:ascii="Verdana" w:hAnsi="Verdana"/>
          <w:b/>
          <w:i/>
          <w:u w:val="single"/>
          <w:lang w:val="bg-BG"/>
        </w:rPr>
      </w:pPr>
      <w:r w:rsidRPr="008021A0">
        <w:rPr>
          <w:rFonts w:ascii="Verdana" w:hAnsi="Verdana"/>
          <w:b/>
          <w:lang w:val="bg-BG"/>
        </w:rPr>
        <w:t>6.</w:t>
      </w:r>
      <w:r w:rsidRPr="008021A0">
        <w:rPr>
          <w:rFonts w:ascii="Verdana" w:hAnsi="Verdana"/>
          <w:b/>
          <w:shd w:val="clear" w:color="auto" w:fill="FEFEFE"/>
          <w:lang w:val="bg-BG"/>
        </w:rPr>
        <w:t xml:space="preserve"> „Ценово предложение” </w:t>
      </w:r>
      <w:r w:rsidRPr="008021A0">
        <w:rPr>
          <w:rFonts w:ascii="Verdana" w:hAnsi="Verdana"/>
          <w:lang w:val="bg-BG"/>
        </w:rPr>
        <w:t>/Ценова оферта/ по образец</w:t>
      </w:r>
      <w:r w:rsidRPr="008021A0">
        <w:rPr>
          <w:rFonts w:ascii="Verdana" w:hAnsi="Verdana"/>
          <w:b/>
          <w:lang w:val="bg-BG"/>
        </w:rPr>
        <w:t xml:space="preserve"> </w:t>
      </w:r>
      <w:r w:rsidRPr="008021A0">
        <w:rPr>
          <w:rFonts w:ascii="Verdana" w:hAnsi="Verdana"/>
          <w:lang w:val="bg-BG"/>
        </w:rPr>
        <w:t xml:space="preserve">–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№4.</w:t>
      </w:r>
    </w:p>
    <w:p w:rsidR="00BC1A24" w:rsidRPr="008021A0" w:rsidRDefault="00BC1A24" w:rsidP="00BC1A24">
      <w:pPr>
        <w:tabs>
          <w:tab w:val="left" w:pos="851"/>
        </w:tabs>
        <w:spacing w:line="276" w:lineRule="auto"/>
        <w:ind w:firstLine="540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7.</w:t>
      </w:r>
      <w:r w:rsidRPr="008021A0">
        <w:rPr>
          <w:rFonts w:ascii="Verdana" w:hAnsi="Verdana"/>
          <w:lang w:val="bg-BG"/>
        </w:rPr>
        <w:t xml:space="preserve"> Изисквания при провеждане на лесокултурни дейности на територията на </w:t>
      </w:r>
      <w:r w:rsidRPr="008021A0">
        <w:rPr>
          <w:rFonts w:ascii="Verdana" w:hAnsi="Verdana" w:cs="All Times New Roman"/>
          <w:lang w:val="bg-BG"/>
        </w:rPr>
        <w:t>ТП ДЛС „Осогово”. Инструктаж за осигуряване на здравословни и безопасни условия на труд</w:t>
      </w:r>
      <w:r w:rsidRPr="008021A0">
        <w:rPr>
          <w:rFonts w:ascii="Verdana" w:hAnsi="Verdana"/>
          <w:lang w:val="bg-BG"/>
        </w:rPr>
        <w:t xml:space="preserve"> –</w:t>
      </w:r>
      <w:r w:rsidRPr="008021A0">
        <w:rPr>
          <w:rFonts w:ascii="Verdana" w:hAnsi="Verdana"/>
          <w:b/>
          <w:lang w:val="bg-BG"/>
        </w:rPr>
        <w:t xml:space="preserve">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№5.</w:t>
      </w:r>
    </w:p>
    <w:p w:rsidR="00BC1A24" w:rsidRPr="008021A0" w:rsidRDefault="00BC1A24" w:rsidP="00BC1A24">
      <w:pPr>
        <w:spacing w:line="276" w:lineRule="auto"/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8.</w:t>
      </w:r>
      <w:r w:rsidRPr="008021A0">
        <w:rPr>
          <w:rFonts w:ascii="Verdana" w:hAnsi="Verdana"/>
          <w:shd w:val="clear" w:color="auto" w:fill="FEFEFE"/>
          <w:lang w:val="bg-BG"/>
        </w:rPr>
        <w:t xml:space="preserve"> </w:t>
      </w:r>
      <w:r w:rsidRPr="008021A0">
        <w:rPr>
          <w:rFonts w:ascii="Verdana" w:hAnsi="Verdana" w:cs="All Times New Roman"/>
          <w:lang w:val="bg-BG"/>
        </w:rPr>
        <w:t xml:space="preserve">Лист за проверка на оборудването и използването на лични предпазни средства и защитно облекло от горските работници, изпълнението на процедурите за безопасност и изискванията за извършване на горскостопански дейности – </w:t>
      </w:r>
      <w:r w:rsidRPr="008021A0">
        <w:rPr>
          <w:rFonts w:ascii="Verdana" w:hAnsi="Verdana" w:cs="All Times New Roman"/>
          <w:b/>
          <w:i/>
          <w:u w:val="single"/>
          <w:lang w:val="bg-BG"/>
        </w:rPr>
        <w:t>Приложение №6.</w:t>
      </w:r>
    </w:p>
    <w:p w:rsidR="00BC1A24" w:rsidRDefault="00BC1A24" w:rsidP="00BC1A24">
      <w:pPr>
        <w:pStyle w:val="CharChar0"/>
        <w:spacing w:line="276" w:lineRule="auto"/>
        <w:ind w:firstLine="567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9.</w:t>
      </w:r>
      <w:r w:rsidRPr="008021A0">
        <w:rPr>
          <w:rFonts w:ascii="Verdana" w:hAnsi="Verdana"/>
          <w:sz w:val="20"/>
          <w:szCs w:val="20"/>
          <w:lang w:val="bg-BG"/>
        </w:rPr>
        <w:t xml:space="preserve"> Проект на договор</w:t>
      </w:r>
      <w:r w:rsidRPr="008021A0">
        <w:rPr>
          <w:rFonts w:ascii="Verdana" w:hAnsi="Verdana"/>
          <w:sz w:val="20"/>
          <w:szCs w:val="20"/>
        </w:rPr>
        <w:t>.</w:t>
      </w:r>
    </w:p>
    <w:p w:rsidR="00351468" w:rsidRPr="00351468" w:rsidRDefault="00236FB0" w:rsidP="00AF782A">
      <w:pPr>
        <w:pStyle w:val="CharChar0"/>
        <w:tabs>
          <w:tab w:val="clear" w:pos="709"/>
          <w:tab w:val="left" w:pos="567"/>
        </w:tabs>
        <w:spacing w:line="276" w:lineRule="auto"/>
        <w:rPr>
          <w:rFonts w:ascii="Verdana" w:hAnsi="Verdana" w:cs="All Times New Roman"/>
          <w:i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ab/>
      </w:r>
      <w:r w:rsidR="00351468" w:rsidRPr="00236FB0">
        <w:rPr>
          <w:rFonts w:ascii="Verdana" w:hAnsi="Verdana"/>
          <w:b/>
          <w:sz w:val="20"/>
          <w:szCs w:val="20"/>
          <w:lang w:val="bg-BG"/>
        </w:rPr>
        <w:t>10.</w:t>
      </w:r>
      <w:r w:rsidR="00351468">
        <w:rPr>
          <w:rFonts w:ascii="Verdana" w:hAnsi="Verdana"/>
          <w:sz w:val="20"/>
          <w:szCs w:val="20"/>
          <w:lang w:val="bg-BG"/>
        </w:rPr>
        <w:t xml:space="preserve"> Спецификация </w:t>
      </w:r>
      <w:r w:rsidR="001B359C">
        <w:rPr>
          <w:rFonts w:ascii="Verdana" w:hAnsi="Verdana"/>
          <w:sz w:val="20"/>
          <w:szCs w:val="20"/>
          <w:lang w:val="bg-BG"/>
        </w:rPr>
        <w:t>за цената на Обект №2401.</w:t>
      </w:r>
    </w:p>
    <w:p w:rsidR="00BC1A24" w:rsidRPr="008021A0" w:rsidRDefault="00BC1A24" w:rsidP="00BC1A24">
      <w:pPr>
        <w:spacing w:line="276" w:lineRule="auto"/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C1A24" w:rsidRPr="008021A0" w:rsidRDefault="00BC1A24" w:rsidP="00BC1A24">
      <w:pPr>
        <w:rPr>
          <w:rFonts w:ascii="Verdana" w:hAnsi="Verdana"/>
          <w:lang w:val="bg-BG"/>
        </w:rPr>
      </w:pPr>
    </w:p>
    <w:p w:rsidR="00B703C1" w:rsidRPr="008021A0" w:rsidRDefault="00B703C1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A4A53" w:rsidRPr="008021A0" w:rsidRDefault="00BA4A53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A4A53" w:rsidRPr="008021A0" w:rsidRDefault="00BA4A53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C1A24" w:rsidRPr="008021A0" w:rsidRDefault="00BC1A24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C1A24" w:rsidRPr="008021A0" w:rsidRDefault="00BC1A24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C1A24" w:rsidRPr="008021A0" w:rsidRDefault="00BC1A24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C1A24" w:rsidRPr="008021A0" w:rsidRDefault="00BC1A24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E115D" w:rsidRDefault="00BE115D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AF782A" w:rsidRDefault="00AF782A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AF782A" w:rsidRDefault="00AF782A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AF782A" w:rsidRDefault="00AF782A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AF782A" w:rsidRDefault="00AF782A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E115D" w:rsidRDefault="00BE115D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BE115D" w:rsidRPr="008021A0" w:rsidRDefault="00BE115D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381240" w:rsidRPr="008021A0" w:rsidRDefault="00381240" w:rsidP="002D1BBF">
      <w:pPr>
        <w:ind w:firstLine="567"/>
        <w:jc w:val="center"/>
        <w:rPr>
          <w:rFonts w:ascii="Verdana" w:hAnsi="Verdana"/>
          <w:b/>
          <w:lang w:val="bg-BG"/>
        </w:rPr>
      </w:pPr>
    </w:p>
    <w:p w:rsidR="00A526D8" w:rsidRPr="008566A9" w:rsidRDefault="00C4197C" w:rsidP="002D1BBF">
      <w:pPr>
        <w:ind w:firstLine="567"/>
        <w:jc w:val="center"/>
        <w:rPr>
          <w:rFonts w:ascii="Verdana" w:hAnsi="Verdana"/>
          <w:b/>
          <w:sz w:val="22"/>
          <w:szCs w:val="22"/>
          <w:lang w:val="bg-BG"/>
        </w:rPr>
      </w:pPr>
      <w:r w:rsidRPr="008566A9">
        <w:rPr>
          <w:rFonts w:ascii="Verdana" w:hAnsi="Verdana"/>
          <w:b/>
          <w:sz w:val="22"/>
          <w:szCs w:val="22"/>
          <w:lang w:val="bg-BG"/>
        </w:rPr>
        <w:t>У</w:t>
      </w:r>
      <w:r w:rsidR="00A526D8" w:rsidRPr="008566A9">
        <w:rPr>
          <w:rFonts w:ascii="Verdana" w:hAnsi="Verdana"/>
          <w:b/>
          <w:sz w:val="22"/>
          <w:szCs w:val="22"/>
          <w:lang w:val="bg-BG"/>
        </w:rPr>
        <w:t>СЛОВИЯ</w:t>
      </w:r>
    </w:p>
    <w:p w:rsidR="008B4EF1" w:rsidRPr="008566A9" w:rsidRDefault="008B4EF1" w:rsidP="008B4EF1">
      <w:pPr>
        <w:ind w:firstLine="708"/>
        <w:jc w:val="center"/>
        <w:rPr>
          <w:rFonts w:ascii="Verdana" w:hAnsi="Verdana"/>
          <w:b/>
          <w:sz w:val="22"/>
          <w:szCs w:val="22"/>
          <w:lang w:val="bg-BG"/>
        </w:rPr>
      </w:pPr>
      <w:r w:rsidRPr="008566A9">
        <w:rPr>
          <w:rFonts w:ascii="Verdana" w:hAnsi="Verdana"/>
          <w:b/>
          <w:sz w:val="22"/>
          <w:szCs w:val="22"/>
          <w:lang w:val="bg-BG"/>
        </w:rPr>
        <w:t>за участие в открит конкурс с предмет:</w:t>
      </w:r>
    </w:p>
    <w:p w:rsidR="00342738" w:rsidRPr="00C54767" w:rsidRDefault="00342738" w:rsidP="00342738">
      <w:pPr>
        <w:ind w:firstLine="720"/>
        <w:jc w:val="center"/>
        <w:rPr>
          <w:rFonts w:ascii="Verdana" w:hAnsi="Verdana"/>
          <w:lang w:val="bg-BG"/>
        </w:rPr>
      </w:pPr>
    </w:p>
    <w:p w:rsidR="00342738" w:rsidRPr="0069355C" w:rsidRDefault="00342738" w:rsidP="008566A9">
      <w:pPr>
        <w:spacing w:line="360" w:lineRule="auto"/>
        <w:ind w:firstLine="708"/>
        <w:rPr>
          <w:rFonts w:ascii="Verdana" w:hAnsi="Verdana"/>
          <w:b/>
          <w:i/>
          <w:sz w:val="18"/>
          <w:szCs w:val="18"/>
          <w:lang w:val="en-US"/>
        </w:rPr>
      </w:pPr>
      <w:r w:rsidRPr="0069355C">
        <w:rPr>
          <w:rFonts w:ascii="Verdana" w:hAnsi="Verdana"/>
          <w:b/>
          <w:i/>
          <w:caps/>
          <w:sz w:val="18"/>
          <w:szCs w:val="18"/>
          <w:lang w:val="bg-BG"/>
        </w:rPr>
        <w:t>„поПЪЛВАНЕ НА КУЛТУРИ, ОТГЛЕЖДАНЕ НА ДВЕ И ТРИГОДИШНИ ГОРСКИ КУЛТУРИ на територията на ТП ДЛС „Осогово”</w:t>
      </w:r>
      <w:r w:rsidR="0069355C" w:rsidRPr="0069355C">
        <w:rPr>
          <w:rFonts w:ascii="Verdana" w:hAnsi="Verdana"/>
          <w:i/>
          <w:lang w:val="bg-BG"/>
        </w:rPr>
        <w:t xml:space="preserve"> </w:t>
      </w:r>
      <w:r w:rsidR="0069355C" w:rsidRPr="0069355C">
        <w:rPr>
          <w:rFonts w:ascii="Verdana" w:hAnsi="Verdana"/>
          <w:b/>
          <w:i/>
          <w:lang w:val="bg-BG"/>
        </w:rPr>
        <w:t>В</w:t>
      </w:r>
      <w:r w:rsidR="0069355C" w:rsidRPr="0069355C">
        <w:rPr>
          <w:rFonts w:ascii="Verdana" w:hAnsi="Verdana"/>
          <w:i/>
          <w:lang w:val="bg-BG"/>
        </w:rPr>
        <w:t xml:space="preserve"> </w:t>
      </w:r>
      <w:r w:rsidR="0069355C" w:rsidRPr="0069355C">
        <w:rPr>
          <w:rFonts w:ascii="Verdana" w:hAnsi="Verdana"/>
          <w:b/>
          <w:bCs/>
          <w:i/>
          <w:iCs/>
          <w:lang w:val="bg-BG" w:eastAsia="bg-BG"/>
        </w:rPr>
        <w:t>ОБЕКТ</w:t>
      </w:r>
      <w:r w:rsidR="0069355C" w:rsidRPr="0069355C">
        <w:rPr>
          <w:rFonts w:ascii="Verdana" w:hAnsi="Verdana"/>
          <w:bCs/>
          <w:i/>
          <w:iCs/>
          <w:lang w:val="bg-BG" w:eastAsia="bg-BG"/>
        </w:rPr>
        <w:t xml:space="preserve"> </w:t>
      </w:r>
      <w:r w:rsidR="0069355C" w:rsidRPr="0069355C">
        <w:rPr>
          <w:rFonts w:ascii="Verdana" w:hAnsi="Verdana"/>
          <w:b/>
          <w:bCs/>
          <w:i/>
          <w:iCs/>
          <w:lang w:val="bg-BG" w:eastAsia="bg-BG"/>
        </w:rPr>
        <w:t>№2401</w:t>
      </w:r>
    </w:p>
    <w:p w:rsidR="008B3638" w:rsidRPr="008021A0" w:rsidRDefault="00F661BF" w:rsidP="008C2F7A">
      <w:pPr>
        <w:ind w:firstLine="284"/>
        <w:jc w:val="both"/>
        <w:rPr>
          <w:rFonts w:ascii="Verdana" w:hAnsi="Verdana"/>
          <w:color w:val="000000"/>
          <w:lang w:val="bg-BG"/>
        </w:rPr>
      </w:pPr>
      <w:r w:rsidRPr="008021A0">
        <w:rPr>
          <w:rFonts w:ascii="Verdana" w:hAnsi="Verdana"/>
          <w:b/>
          <w:lang w:val="bg-BG"/>
        </w:rPr>
        <w:t>І.</w:t>
      </w:r>
      <w:r w:rsidRPr="008021A0">
        <w:rPr>
          <w:rFonts w:ascii="Verdana" w:hAnsi="Verdana"/>
          <w:lang w:val="bg-BG"/>
        </w:rPr>
        <w:t xml:space="preserve"> </w:t>
      </w:r>
      <w:r w:rsidR="00BC1A24" w:rsidRPr="008021A0">
        <w:rPr>
          <w:rFonts w:ascii="Verdana" w:hAnsi="Verdana"/>
          <w:b/>
          <w:lang w:val="bg-BG"/>
        </w:rPr>
        <w:t>ОБЕКТ НА ОТКРИТИЯ КОНКУРС:</w:t>
      </w:r>
      <w:r w:rsidR="00BC1A24" w:rsidRPr="008021A0">
        <w:rPr>
          <w:rFonts w:ascii="Verdana" w:hAnsi="Verdana"/>
          <w:lang w:val="bg-BG"/>
        </w:rPr>
        <w:t xml:space="preserve"> </w:t>
      </w:r>
      <w:r w:rsidR="008B4EF1" w:rsidRPr="008021A0">
        <w:rPr>
          <w:rFonts w:ascii="Verdana" w:hAnsi="Verdana"/>
          <w:lang w:val="bg-BG"/>
        </w:rPr>
        <w:t xml:space="preserve">Изпълнение на дейности в горските територии, съгласно </w:t>
      </w:r>
      <w:proofErr w:type="spellStart"/>
      <w:r w:rsidR="000739EE" w:rsidRPr="000739EE">
        <w:rPr>
          <w:rFonts w:ascii="Verdana" w:hAnsi="Verdana"/>
        </w:rPr>
        <w:t>чл</w:t>
      </w:r>
      <w:proofErr w:type="spellEnd"/>
      <w:r w:rsidR="000739EE" w:rsidRPr="000739EE">
        <w:rPr>
          <w:rFonts w:ascii="Verdana" w:hAnsi="Verdana"/>
        </w:rPr>
        <w:t xml:space="preserve">. </w:t>
      </w:r>
      <w:proofErr w:type="gramStart"/>
      <w:r w:rsidR="000739EE" w:rsidRPr="000739EE">
        <w:rPr>
          <w:rFonts w:ascii="Verdana" w:hAnsi="Verdana"/>
        </w:rPr>
        <w:t xml:space="preserve">10, </w:t>
      </w:r>
      <w:proofErr w:type="spellStart"/>
      <w:r w:rsidR="000739EE" w:rsidRPr="000739EE">
        <w:rPr>
          <w:rFonts w:ascii="Verdana" w:hAnsi="Verdana"/>
        </w:rPr>
        <w:t>ал</w:t>
      </w:r>
      <w:proofErr w:type="spellEnd"/>
      <w:r w:rsidR="000739EE" w:rsidRPr="000739EE">
        <w:rPr>
          <w:rFonts w:ascii="Verdana" w:hAnsi="Verdana"/>
        </w:rPr>
        <w:t>.</w:t>
      </w:r>
      <w:proofErr w:type="gramEnd"/>
      <w:r w:rsidR="000739EE" w:rsidRPr="000739EE">
        <w:rPr>
          <w:rFonts w:ascii="Verdana" w:hAnsi="Verdana"/>
        </w:rPr>
        <w:t xml:space="preserve"> 1,</w:t>
      </w:r>
      <w:r w:rsidR="000739EE" w:rsidRPr="000739EE">
        <w:rPr>
          <w:rFonts w:ascii="Verdana" w:hAnsi="Verdana"/>
          <w:lang w:val="ru-RU"/>
        </w:rPr>
        <w:t xml:space="preserve"> </w:t>
      </w:r>
      <w:r w:rsidR="000739EE" w:rsidRPr="000739EE">
        <w:rPr>
          <w:rFonts w:ascii="Verdana" w:hAnsi="Verdana"/>
        </w:rPr>
        <w:t xml:space="preserve">т. </w:t>
      </w:r>
      <w:r w:rsidR="00342738">
        <w:rPr>
          <w:rFonts w:ascii="Verdana" w:hAnsi="Verdana"/>
          <w:lang w:val="bg-BG"/>
        </w:rPr>
        <w:t>9</w:t>
      </w:r>
      <w:r w:rsidR="000739EE" w:rsidRPr="000739EE">
        <w:rPr>
          <w:rFonts w:ascii="Verdana" w:hAnsi="Verdana"/>
        </w:rPr>
        <w:t xml:space="preserve"> и т. 10</w:t>
      </w:r>
      <w:r w:rsidR="000739EE" w:rsidRPr="00632592">
        <w:rPr>
          <w:rFonts w:ascii="Verdana" w:hAnsi="Verdana"/>
          <w:sz w:val="18"/>
          <w:szCs w:val="18"/>
        </w:rPr>
        <w:t xml:space="preserve"> </w:t>
      </w:r>
      <w:r w:rsidR="008B4EF1" w:rsidRPr="008021A0">
        <w:rPr>
          <w:rFonts w:ascii="Verdana" w:hAnsi="Verdana"/>
          <w:lang w:val="bg-BG"/>
        </w:rPr>
        <w:t>от НУР</w:t>
      </w:r>
      <w:r w:rsidR="008B4EF1">
        <w:rPr>
          <w:rFonts w:ascii="Verdana" w:hAnsi="Verdana"/>
          <w:lang w:val="bg-BG"/>
        </w:rPr>
        <w:t xml:space="preserve">ВИДГТ, а именно: </w:t>
      </w:r>
      <w:r w:rsidR="00C37AF5">
        <w:rPr>
          <w:rFonts w:ascii="Verdana" w:hAnsi="Verdana"/>
          <w:lang w:val="bg-BG"/>
        </w:rPr>
        <w:t xml:space="preserve">попълване на култури </w:t>
      </w:r>
      <w:r w:rsidR="000739EE">
        <w:rPr>
          <w:rFonts w:ascii="Verdana" w:hAnsi="Verdana"/>
          <w:lang w:val="bg-BG"/>
        </w:rPr>
        <w:t xml:space="preserve">и отглеждане на </w:t>
      </w:r>
      <w:r w:rsidR="00C37AF5">
        <w:rPr>
          <w:rFonts w:ascii="Verdana" w:hAnsi="Verdana"/>
          <w:lang w:val="bg-BG"/>
        </w:rPr>
        <w:t>две и три</w:t>
      </w:r>
      <w:r w:rsidR="000739EE">
        <w:rPr>
          <w:rFonts w:ascii="Verdana" w:hAnsi="Verdana"/>
          <w:lang w:val="bg-BG"/>
        </w:rPr>
        <w:t>годишни</w:t>
      </w:r>
      <w:r w:rsidR="008B4EF1">
        <w:rPr>
          <w:rFonts w:ascii="Verdana" w:hAnsi="Verdana"/>
          <w:lang w:val="bg-BG"/>
        </w:rPr>
        <w:t xml:space="preserve"> горски култури</w:t>
      </w:r>
      <w:r w:rsidR="008B4EF1" w:rsidRPr="008021A0">
        <w:rPr>
          <w:rFonts w:ascii="Verdana" w:hAnsi="Verdana"/>
          <w:lang w:val="bg-BG"/>
        </w:rPr>
        <w:t xml:space="preserve"> в </w:t>
      </w:r>
      <w:r w:rsidR="008B4EF1" w:rsidRPr="008021A0">
        <w:rPr>
          <w:rFonts w:ascii="Verdana" w:hAnsi="Verdana"/>
          <w:b/>
          <w:bCs/>
          <w:iCs/>
          <w:lang w:val="bg-BG" w:eastAsia="bg-BG"/>
        </w:rPr>
        <w:t>ОБЕКТ</w:t>
      </w:r>
      <w:r w:rsidR="008B4EF1" w:rsidRPr="008021A0">
        <w:rPr>
          <w:rFonts w:ascii="Verdana" w:hAnsi="Verdana"/>
          <w:bCs/>
          <w:iCs/>
          <w:lang w:val="bg-BG" w:eastAsia="bg-BG"/>
        </w:rPr>
        <w:t xml:space="preserve"> </w:t>
      </w:r>
      <w:r w:rsidR="008B4EF1" w:rsidRPr="008021A0">
        <w:rPr>
          <w:rFonts w:ascii="Verdana" w:hAnsi="Verdana"/>
          <w:b/>
          <w:bCs/>
          <w:iCs/>
          <w:lang w:val="bg-BG" w:eastAsia="bg-BG"/>
        </w:rPr>
        <w:t>№</w:t>
      </w:r>
      <w:r w:rsidR="008B4EF1">
        <w:rPr>
          <w:rFonts w:ascii="Verdana" w:hAnsi="Verdana"/>
          <w:b/>
          <w:bCs/>
          <w:iCs/>
          <w:lang w:val="bg-BG" w:eastAsia="bg-BG"/>
        </w:rPr>
        <w:t>2</w:t>
      </w:r>
      <w:r w:rsidR="00C37AF5">
        <w:rPr>
          <w:rFonts w:ascii="Verdana" w:hAnsi="Verdana"/>
          <w:b/>
          <w:bCs/>
          <w:iCs/>
          <w:lang w:val="bg-BG" w:eastAsia="bg-BG"/>
        </w:rPr>
        <w:t>4</w:t>
      </w:r>
      <w:r w:rsidR="008B4EF1">
        <w:rPr>
          <w:rFonts w:ascii="Verdana" w:hAnsi="Verdana"/>
          <w:b/>
          <w:bCs/>
          <w:iCs/>
          <w:lang w:val="bg-BG" w:eastAsia="bg-BG"/>
        </w:rPr>
        <w:t>0</w:t>
      </w:r>
      <w:r w:rsidR="00C37AF5">
        <w:rPr>
          <w:rFonts w:ascii="Verdana" w:hAnsi="Verdana"/>
          <w:b/>
          <w:bCs/>
          <w:iCs/>
          <w:lang w:val="bg-BG" w:eastAsia="bg-BG"/>
        </w:rPr>
        <w:t>1</w:t>
      </w:r>
      <w:r w:rsidR="008B4EF1" w:rsidRPr="008021A0">
        <w:rPr>
          <w:rFonts w:ascii="Verdana" w:hAnsi="Verdana"/>
          <w:b/>
          <w:bCs/>
          <w:iCs/>
          <w:lang w:val="bg-BG" w:eastAsia="bg-BG"/>
        </w:rPr>
        <w:t>,</w:t>
      </w:r>
      <w:r w:rsidR="00E6024A">
        <w:rPr>
          <w:rFonts w:ascii="Verdana" w:hAnsi="Verdana"/>
          <w:bCs/>
          <w:iCs/>
          <w:lang w:val="bg-BG" w:eastAsia="bg-BG"/>
        </w:rPr>
        <w:t xml:space="preserve"> включващ </w:t>
      </w:r>
      <w:r w:rsidR="008B4EF1" w:rsidRPr="008021A0">
        <w:rPr>
          <w:rFonts w:ascii="Verdana" w:hAnsi="Verdana"/>
          <w:bCs/>
          <w:iCs/>
          <w:lang w:val="bg-BG" w:eastAsia="bg-BG"/>
        </w:rPr>
        <w:t>отдел/</w:t>
      </w:r>
      <w:r w:rsidR="000739EE">
        <w:rPr>
          <w:rFonts w:ascii="Verdana" w:hAnsi="Verdana"/>
          <w:bCs/>
          <w:iCs/>
          <w:lang w:val="bg-BG" w:eastAsia="bg-BG"/>
        </w:rPr>
        <w:t xml:space="preserve">подотдели </w:t>
      </w:r>
      <w:r w:rsidR="00E36060" w:rsidRPr="00B67AAC">
        <w:rPr>
          <w:rFonts w:ascii="Verdana" w:hAnsi="Verdana"/>
          <w:sz w:val="18"/>
          <w:szCs w:val="18"/>
          <w:lang w:val="bg-BG"/>
        </w:rPr>
        <w:t>245п, 184ц, 300л, 190г, 295о, 295с, 531д, 541</w:t>
      </w:r>
      <w:r w:rsidR="00E36060">
        <w:rPr>
          <w:rFonts w:ascii="Verdana" w:hAnsi="Verdana"/>
          <w:sz w:val="18"/>
          <w:szCs w:val="18"/>
          <w:lang w:val="bg-BG"/>
        </w:rPr>
        <w:t>т</w:t>
      </w:r>
      <w:r w:rsidR="00E36060" w:rsidRPr="00B67AAC">
        <w:rPr>
          <w:rFonts w:ascii="Verdana" w:hAnsi="Verdana"/>
          <w:sz w:val="18"/>
          <w:szCs w:val="18"/>
          <w:lang w:val="bg-BG"/>
        </w:rPr>
        <w:t>, 200в</w:t>
      </w:r>
      <w:r w:rsidR="00E36060">
        <w:rPr>
          <w:rFonts w:ascii="Verdana" w:hAnsi="Verdana"/>
          <w:sz w:val="18"/>
          <w:szCs w:val="18"/>
          <w:lang w:val="bg-BG"/>
        </w:rPr>
        <w:t>1</w:t>
      </w:r>
      <w:r w:rsidR="00E36060" w:rsidRPr="00B67AAC">
        <w:rPr>
          <w:rFonts w:ascii="Verdana" w:hAnsi="Verdana"/>
          <w:sz w:val="18"/>
          <w:szCs w:val="18"/>
          <w:lang w:val="bg-BG"/>
        </w:rPr>
        <w:t xml:space="preserve">, </w:t>
      </w:r>
      <w:r w:rsidR="00E36060">
        <w:rPr>
          <w:rFonts w:ascii="Verdana" w:hAnsi="Verdana"/>
          <w:sz w:val="18"/>
          <w:szCs w:val="18"/>
          <w:lang w:val="bg-BG"/>
        </w:rPr>
        <w:t>300к, 301л</w:t>
      </w:r>
      <w:r w:rsidR="00E36060" w:rsidRPr="00B67AAC">
        <w:rPr>
          <w:rFonts w:ascii="Verdana" w:hAnsi="Verdana"/>
          <w:sz w:val="18"/>
          <w:szCs w:val="18"/>
          <w:lang w:val="bg-BG"/>
        </w:rPr>
        <w:t>, 429в1</w:t>
      </w:r>
      <w:r w:rsidR="00E36060">
        <w:rPr>
          <w:rFonts w:ascii="Verdana" w:hAnsi="Verdana"/>
          <w:sz w:val="18"/>
          <w:szCs w:val="18"/>
          <w:lang w:val="bg-BG"/>
        </w:rPr>
        <w:t xml:space="preserve">, </w:t>
      </w:r>
      <w:r w:rsidR="00E36060" w:rsidRPr="00B67AAC">
        <w:rPr>
          <w:rFonts w:ascii="Verdana" w:hAnsi="Verdana"/>
          <w:sz w:val="18"/>
          <w:szCs w:val="18"/>
          <w:lang w:val="ru-RU"/>
        </w:rPr>
        <w:t>103д, 103с1, 105з, 113г1, 113в1,</w:t>
      </w:r>
      <w:r w:rsidR="00E36060">
        <w:rPr>
          <w:rFonts w:ascii="Verdana" w:hAnsi="Verdana"/>
          <w:sz w:val="18"/>
          <w:szCs w:val="18"/>
          <w:lang w:val="ru-RU"/>
        </w:rPr>
        <w:t xml:space="preserve"> 110а, 260х, 261е1, 340щ, 297г1</w:t>
      </w:r>
      <w:r w:rsidR="000739EE">
        <w:rPr>
          <w:rFonts w:ascii="Verdana" w:hAnsi="Verdana"/>
          <w:bCs/>
          <w:iCs/>
          <w:lang w:val="bg-BG" w:eastAsia="bg-BG"/>
        </w:rPr>
        <w:t>,</w:t>
      </w:r>
      <w:r w:rsidR="008C2F7A">
        <w:rPr>
          <w:rFonts w:ascii="Verdana" w:hAnsi="Verdana"/>
          <w:sz w:val="18"/>
          <w:szCs w:val="18"/>
          <w:lang w:val="bg-BG"/>
        </w:rPr>
        <w:t xml:space="preserve"> </w:t>
      </w:r>
      <w:r w:rsidR="008B4EF1" w:rsidRPr="008021A0">
        <w:rPr>
          <w:rFonts w:ascii="Verdana" w:hAnsi="Verdana"/>
          <w:noProof/>
          <w:lang w:val="bg-BG"/>
        </w:rPr>
        <w:t xml:space="preserve">в териториалния обхват на </w:t>
      </w:r>
      <w:r w:rsidR="008B4EF1">
        <w:rPr>
          <w:rFonts w:ascii="Verdana" w:hAnsi="Verdana"/>
          <w:noProof/>
          <w:lang w:val="bg-BG"/>
        </w:rPr>
        <w:t>ТП ДЛС „Осогово” гр.Кюстендил.</w:t>
      </w:r>
      <w:r w:rsidR="00D77CDA">
        <w:rPr>
          <w:rFonts w:ascii="Verdana" w:hAnsi="Verdana"/>
          <w:noProof/>
          <w:lang w:val="bg-BG"/>
        </w:rPr>
        <w:t xml:space="preserve"> </w:t>
      </w:r>
      <w:proofErr w:type="spellStart"/>
      <w:r w:rsidR="00304202" w:rsidRPr="008021A0">
        <w:rPr>
          <w:rFonts w:ascii="Verdana" w:hAnsi="Verdana"/>
          <w:lang w:val="bg-BG"/>
        </w:rPr>
        <w:t>Лесокултурни</w:t>
      </w:r>
      <w:r w:rsidR="003065FF" w:rsidRPr="008021A0">
        <w:rPr>
          <w:rFonts w:ascii="Verdana" w:hAnsi="Verdana"/>
          <w:lang w:val="bg-BG"/>
        </w:rPr>
        <w:t>те</w:t>
      </w:r>
      <w:proofErr w:type="spellEnd"/>
      <w:r w:rsidR="00304202" w:rsidRPr="008021A0">
        <w:rPr>
          <w:rFonts w:ascii="Verdana" w:hAnsi="Verdana"/>
          <w:lang w:val="bg-BG"/>
        </w:rPr>
        <w:t xml:space="preserve"> дейности</w:t>
      </w:r>
      <w:r w:rsidR="008B3638" w:rsidRPr="008021A0">
        <w:rPr>
          <w:rFonts w:ascii="Verdana" w:hAnsi="Verdana"/>
          <w:lang w:val="bg-BG"/>
        </w:rPr>
        <w:t xml:space="preserve">, </w:t>
      </w:r>
      <w:r w:rsidR="00304202" w:rsidRPr="008021A0">
        <w:rPr>
          <w:rFonts w:ascii="Verdana" w:hAnsi="Verdana"/>
          <w:lang w:val="bg-BG"/>
        </w:rPr>
        <w:t>количество</w:t>
      </w:r>
      <w:r w:rsidR="003065FF" w:rsidRPr="008021A0">
        <w:rPr>
          <w:rFonts w:ascii="Verdana" w:hAnsi="Verdana"/>
          <w:lang w:val="bg-BG"/>
        </w:rPr>
        <w:t>то</w:t>
      </w:r>
      <w:r w:rsidR="00304202" w:rsidRPr="008021A0">
        <w:rPr>
          <w:rFonts w:ascii="Verdana" w:hAnsi="Verdana"/>
          <w:lang w:val="bg-BG"/>
        </w:rPr>
        <w:t xml:space="preserve">, </w:t>
      </w:r>
      <w:r w:rsidR="00304202" w:rsidRPr="008021A0">
        <w:rPr>
          <w:rFonts w:ascii="Verdana" w:hAnsi="Verdana"/>
          <w:color w:val="000000"/>
          <w:lang w:val="bg-BG"/>
        </w:rPr>
        <w:t>срок</w:t>
      </w:r>
      <w:r w:rsidR="003065FF" w:rsidRPr="008021A0">
        <w:rPr>
          <w:rFonts w:ascii="Verdana" w:hAnsi="Verdana"/>
          <w:color w:val="000000"/>
          <w:lang w:val="bg-BG"/>
        </w:rPr>
        <w:t>а</w:t>
      </w:r>
      <w:r w:rsidR="00304202" w:rsidRPr="008021A0">
        <w:rPr>
          <w:rFonts w:ascii="Verdana" w:hAnsi="Verdana"/>
          <w:color w:val="000000"/>
          <w:lang w:val="bg-BG"/>
        </w:rPr>
        <w:t xml:space="preserve"> за изпълнение </w:t>
      </w:r>
      <w:r w:rsidR="00304202" w:rsidRPr="008021A0">
        <w:rPr>
          <w:rFonts w:ascii="Verdana" w:hAnsi="Verdana"/>
          <w:lang w:val="bg-BG"/>
        </w:rPr>
        <w:t>и</w:t>
      </w:r>
      <w:r w:rsidR="008B3638" w:rsidRPr="008021A0">
        <w:rPr>
          <w:rFonts w:ascii="Verdana" w:hAnsi="Verdana"/>
          <w:lang w:val="bg-BG"/>
        </w:rPr>
        <w:t xml:space="preserve"> </w:t>
      </w:r>
      <w:r w:rsidR="00304202" w:rsidRPr="008021A0">
        <w:rPr>
          <w:rFonts w:ascii="Verdana" w:hAnsi="Verdana"/>
          <w:lang w:val="bg-BG"/>
        </w:rPr>
        <w:t>стойност</w:t>
      </w:r>
      <w:r w:rsidR="003065FF" w:rsidRPr="008021A0">
        <w:rPr>
          <w:rFonts w:ascii="Verdana" w:hAnsi="Verdana"/>
          <w:lang w:val="bg-BG"/>
        </w:rPr>
        <w:t>та</w:t>
      </w:r>
      <w:r w:rsidR="00304202" w:rsidRPr="008021A0">
        <w:rPr>
          <w:rFonts w:ascii="Verdana" w:hAnsi="Verdana"/>
          <w:lang w:val="bg-BG"/>
        </w:rPr>
        <w:t xml:space="preserve"> на обекта</w:t>
      </w:r>
      <w:r w:rsidR="003065FF" w:rsidRPr="008021A0">
        <w:rPr>
          <w:rFonts w:ascii="Verdana" w:hAnsi="Verdana"/>
          <w:color w:val="000000"/>
          <w:lang w:val="bg-BG"/>
        </w:rPr>
        <w:t xml:space="preserve"> са дадени в</w:t>
      </w:r>
      <w:r w:rsidR="008B3638" w:rsidRPr="008021A0">
        <w:rPr>
          <w:rFonts w:ascii="Verdana" w:hAnsi="Verdana"/>
          <w:color w:val="000000"/>
          <w:lang w:val="bg-BG"/>
        </w:rPr>
        <w:t xml:space="preserve"> таблицата </w:t>
      </w:r>
      <w:r w:rsidR="003065FF" w:rsidRPr="008021A0">
        <w:rPr>
          <w:rFonts w:ascii="Verdana" w:hAnsi="Verdana"/>
          <w:color w:val="000000"/>
          <w:lang w:val="bg-BG"/>
        </w:rPr>
        <w:t>към т.1 на</w:t>
      </w:r>
      <w:r w:rsidR="008B3638" w:rsidRPr="008021A0">
        <w:rPr>
          <w:rFonts w:ascii="Verdana" w:hAnsi="Verdana"/>
          <w:color w:val="000000"/>
          <w:lang w:val="bg-BG"/>
        </w:rPr>
        <w:t xml:space="preserve"> Ра</w:t>
      </w:r>
      <w:r w:rsidR="00E51732">
        <w:rPr>
          <w:rFonts w:ascii="Verdana" w:hAnsi="Verdana"/>
          <w:color w:val="000000"/>
          <w:lang w:val="bg-BG"/>
        </w:rPr>
        <w:t>з</w:t>
      </w:r>
      <w:r w:rsidR="008B3638" w:rsidRPr="008021A0">
        <w:rPr>
          <w:rFonts w:ascii="Verdana" w:hAnsi="Verdana"/>
          <w:color w:val="000000"/>
          <w:lang w:val="bg-BG"/>
        </w:rPr>
        <w:t>дел II от заповедта за откриване на конкурса.</w:t>
      </w:r>
    </w:p>
    <w:p w:rsidR="008B3638" w:rsidRPr="008021A0" w:rsidRDefault="008B3638" w:rsidP="003B1151">
      <w:pPr>
        <w:ind w:firstLine="284"/>
        <w:jc w:val="both"/>
        <w:rPr>
          <w:rFonts w:ascii="Verdana" w:hAnsi="Verdana"/>
          <w:color w:val="000000"/>
          <w:lang w:val="bg-BG"/>
        </w:rPr>
      </w:pPr>
      <w:r w:rsidRPr="008021A0">
        <w:rPr>
          <w:rFonts w:ascii="Verdana" w:hAnsi="Verdana"/>
          <w:color w:val="000000"/>
          <w:lang w:val="bg-BG"/>
        </w:rPr>
        <w:t xml:space="preserve">Най-благоприятното време за изпълнение на всяка дейност по отделно се съгласува с Директора на ТП ДЛС „Осогово“, </w:t>
      </w:r>
      <w:r w:rsidR="00304202" w:rsidRPr="008021A0">
        <w:rPr>
          <w:rFonts w:ascii="Verdana" w:hAnsi="Verdana"/>
          <w:color w:val="000000"/>
          <w:lang w:val="bg-BG"/>
        </w:rPr>
        <w:t>на чиято територия се извършват</w:t>
      </w:r>
      <w:r w:rsidRPr="008021A0">
        <w:rPr>
          <w:rFonts w:ascii="Verdana" w:hAnsi="Verdana"/>
          <w:color w:val="000000"/>
          <w:lang w:val="bg-BG"/>
        </w:rPr>
        <w:t>, в съответствие със сроковете определени в спецификациите.</w:t>
      </w:r>
    </w:p>
    <w:p w:rsidR="008B3638" w:rsidRDefault="008B3638" w:rsidP="003B1151">
      <w:pPr>
        <w:ind w:right="-108" w:firstLine="284"/>
        <w:jc w:val="both"/>
        <w:rPr>
          <w:rFonts w:ascii="Verdana" w:hAnsi="Verdana"/>
          <w:sz w:val="16"/>
          <w:szCs w:val="16"/>
          <w:lang w:val="bg-BG"/>
        </w:rPr>
      </w:pPr>
    </w:p>
    <w:p w:rsidR="00D77CDA" w:rsidRPr="008021A0" w:rsidRDefault="00D77CDA" w:rsidP="003B1151">
      <w:pPr>
        <w:ind w:right="-108" w:firstLine="284"/>
        <w:jc w:val="both"/>
        <w:rPr>
          <w:rFonts w:ascii="Verdana" w:hAnsi="Verdana"/>
          <w:sz w:val="16"/>
          <w:szCs w:val="16"/>
          <w:lang w:val="bg-BG"/>
        </w:rPr>
      </w:pPr>
    </w:p>
    <w:p w:rsidR="00BC1A24" w:rsidRPr="008021A0" w:rsidRDefault="00BC1A24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ІІ. ИЗИСКВАНИЯ, НА КОИТО ТРЯБВА ДА ОТГОВАРЯТ КАНДИДАТИТЕ И ПОДИЗПЪЛНИТЕЛИТЕ</w:t>
      </w:r>
    </w:p>
    <w:p w:rsidR="00955C04" w:rsidRPr="008021A0" w:rsidRDefault="00955C0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 xml:space="preserve">В процедурите за провеждане на открит конкурс за възлагане на дейностите по чл.10, ал.1 от НУРВИДГТ могат да участват </w:t>
      </w:r>
      <w:r w:rsidRPr="008021A0">
        <w:rPr>
          <w:rFonts w:ascii="Verdana" w:hAnsi="Verdana"/>
          <w:lang w:val="x-none"/>
        </w:rPr>
        <w:t xml:space="preserve">всички </w:t>
      </w:r>
      <w:r w:rsidRPr="000E726D">
        <w:rPr>
          <w:rFonts w:ascii="Verdana" w:hAnsi="Verdana"/>
          <w:lang w:val="x-none"/>
        </w:rPr>
        <w:t xml:space="preserve">заинтересовани </w:t>
      </w:r>
      <w:r w:rsidR="000E726D" w:rsidRPr="003F4DD0">
        <w:rPr>
          <w:rFonts w:ascii="Verdana" w:hAnsi="Verdana"/>
          <w:lang w:val="bg-BG"/>
        </w:rPr>
        <w:t>търговци</w:t>
      </w:r>
      <w:r w:rsidRPr="008021A0">
        <w:rPr>
          <w:rFonts w:ascii="Verdana" w:hAnsi="Verdana"/>
          <w:lang w:val="bg-BG"/>
        </w:rPr>
        <w:t>, внесли гаранция за участие и отговарящи на следните изисквания: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 xml:space="preserve">- вписани в публичния регистър към ИАГ </w:t>
      </w:r>
      <w:r w:rsidR="00755BCA">
        <w:rPr>
          <w:rFonts w:ascii="Verdana" w:hAnsi="Verdana"/>
          <w:lang w:val="bg-BG"/>
        </w:rPr>
        <w:t xml:space="preserve">по </w:t>
      </w:r>
      <w:r w:rsidRPr="008021A0">
        <w:rPr>
          <w:rFonts w:ascii="Verdana" w:hAnsi="Verdana"/>
          <w:lang w:val="bg-BG"/>
        </w:rPr>
        <w:t>чл.241 от Закона за горите</w:t>
      </w:r>
      <w:r w:rsidR="00544141">
        <w:rPr>
          <w:rFonts w:ascii="Verdana" w:hAnsi="Verdana"/>
          <w:lang w:val="bg-BG"/>
        </w:rPr>
        <w:t>,</w:t>
      </w:r>
      <w:r w:rsidRPr="008021A0">
        <w:rPr>
          <w:rFonts w:ascii="Verdana" w:hAnsi="Verdana"/>
          <w:lang w:val="bg-BG"/>
        </w:rPr>
        <w:t xml:space="preserve"> </w:t>
      </w:r>
      <w:proofErr w:type="spellStart"/>
      <w:r w:rsidR="00544141" w:rsidRPr="00471EC4">
        <w:rPr>
          <w:rFonts w:ascii="Verdana" w:hAnsi="Verdana"/>
          <w:shd w:val="clear" w:color="auto" w:fill="FFFFFF"/>
          <w:lang w:val="ru-RU"/>
        </w:rPr>
        <w:t>притежава</w:t>
      </w:r>
      <w:r w:rsidR="00544141">
        <w:rPr>
          <w:rFonts w:ascii="Verdana" w:hAnsi="Verdana"/>
          <w:shd w:val="clear" w:color="auto" w:fill="FFFFFF"/>
          <w:lang w:val="ru-RU"/>
        </w:rPr>
        <w:t>щи</w:t>
      </w:r>
      <w:proofErr w:type="spellEnd"/>
      <w:r w:rsidR="00544141" w:rsidRPr="00471EC4">
        <w:rPr>
          <w:rFonts w:ascii="Verdana" w:hAnsi="Verdana"/>
          <w:shd w:val="clear" w:color="auto" w:fill="FFFFFF"/>
          <w:lang w:val="ru-RU"/>
        </w:rPr>
        <w:t xml:space="preserve"> удостоверение за регистрация за </w:t>
      </w:r>
      <w:proofErr w:type="spellStart"/>
      <w:r w:rsidR="00544141" w:rsidRPr="00471EC4">
        <w:rPr>
          <w:rFonts w:ascii="Verdana" w:hAnsi="Verdana"/>
          <w:shd w:val="clear" w:color="auto" w:fill="FFFFFF"/>
          <w:lang w:val="ru-RU"/>
        </w:rPr>
        <w:t>съответната</w:t>
      </w:r>
      <w:proofErr w:type="spellEnd"/>
      <w:r w:rsidR="00544141" w:rsidRPr="00471EC4">
        <w:rPr>
          <w:rFonts w:ascii="Verdana" w:hAnsi="Verdana"/>
          <w:shd w:val="clear" w:color="auto" w:fill="FFFFFF"/>
          <w:lang w:val="ru-RU"/>
        </w:rPr>
        <w:t xml:space="preserve"> </w:t>
      </w:r>
      <w:proofErr w:type="spellStart"/>
      <w:r w:rsidR="00544141" w:rsidRPr="00471EC4">
        <w:rPr>
          <w:rFonts w:ascii="Verdana" w:hAnsi="Verdana"/>
          <w:shd w:val="clear" w:color="auto" w:fill="FFFFFF"/>
          <w:lang w:val="ru-RU"/>
        </w:rPr>
        <w:t>дейност</w:t>
      </w:r>
      <w:proofErr w:type="spellEnd"/>
      <w:r w:rsidR="00755BCA" w:rsidRPr="00755BCA">
        <w:rPr>
          <w:rFonts w:ascii="Verdana" w:hAnsi="Verdana"/>
          <w:lang w:val="bg-BG"/>
        </w:rPr>
        <w:t xml:space="preserve"> </w:t>
      </w:r>
      <w:r w:rsidR="00755BCA">
        <w:rPr>
          <w:rFonts w:ascii="Verdana" w:hAnsi="Verdana"/>
          <w:lang w:val="bg-BG"/>
        </w:rPr>
        <w:t xml:space="preserve">и </w:t>
      </w:r>
      <w:r w:rsidR="00755BCA" w:rsidRPr="008E45EC">
        <w:rPr>
          <w:rFonts w:ascii="Verdana" w:hAnsi="Verdana"/>
          <w:lang w:val="bg-BG"/>
        </w:rPr>
        <w:t xml:space="preserve">да </w:t>
      </w:r>
      <w:r w:rsidR="00755BCA">
        <w:rPr>
          <w:rFonts w:ascii="Verdana" w:hAnsi="Verdana"/>
          <w:lang w:val="bg-BG"/>
        </w:rPr>
        <w:t>са</w:t>
      </w:r>
      <w:r w:rsidR="00755BCA" w:rsidRPr="008E45EC">
        <w:rPr>
          <w:rFonts w:ascii="Verdana" w:hAnsi="Verdana"/>
          <w:lang w:val="bg-BG"/>
        </w:rPr>
        <w:t xml:space="preserve"> сключил</w:t>
      </w:r>
      <w:r w:rsidR="00755BCA">
        <w:rPr>
          <w:rFonts w:ascii="Verdana" w:hAnsi="Verdana"/>
          <w:lang w:val="bg-BG"/>
        </w:rPr>
        <w:t>и</w:t>
      </w:r>
      <w:r w:rsidR="00755BCA" w:rsidRPr="008E45EC">
        <w:rPr>
          <w:rFonts w:ascii="Verdana" w:hAnsi="Verdana"/>
          <w:lang w:val="bg-BG"/>
        </w:rPr>
        <w:t xml:space="preserve"> договор с лицензиран лесовъд</w:t>
      </w:r>
      <w:r w:rsidR="00755BCA" w:rsidRPr="008021A0">
        <w:rPr>
          <w:rFonts w:ascii="Verdana" w:hAnsi="Verdana"/>
          <w:lang w:val="bg-BG"/>
        </w:rPr>
        <w:t xml:space="preserve"> вписан в публичния регистър към ИАГ </w:t>
      </w:r>
      <w:r w:rsidR="00755BCA">
        <w:rPr>
          <w:rFonts w:ascii="Verdana" w:hAnsi="Verdana"/>
          <w:lang w:val="bg-BG"/>
        </w:rPr>
        <w:t>по чл.235</w:t>
      </w:r>
      <w:r w:rsidRPr="008021A0">
        <w:rPr>
          <w:rFonts w:ascii="Verdana" w:hAnsi="Verdana"/>
          <w:lang w:val="bg-BG"/>
        </w:rPr>
        <w:t>;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отговарящи на техническите и квалификационни изисквания за извършване предмета на процедурата;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отговарящи на изискванията по чл.18, ал.1, т.3, букви „а”-„</w:t>
      </w:r>
      <w:r w:rsidR="003B1151" w:rsidRPr="008021A0">
        <w:rPr>
          <w:rFonts w:ascii="Verdana" w:hAnsi="Verdana"/>
          <w:lang w:val="bg-BG"/>
        </w:rPr>
        <w:t>и</w:t>
      </w:r>
      <w:r w:rsidRPr="008021A0">
        <w:rPr>
          <w:rFonts w:ascii="Verdana" w:hAnsi="Verdana"/>
          <w:lang w:val="bg-BG"/>
        </w:rPr>
        <w:t>” от Наредбата;</w:t>
      </w:r>
    </w:p>
    <w:p w:rsidR="00955C0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 xml:space="preserve">В случай, че участникът в процедурата предвижда участие на подизпълнител, </w:t>
      </w:r>
      <w:r w:rsidR="00955C04" w:rsidRPr="008021A0">
        <w:rPr>
          <w:rFonts w:ascii="Verdana" w:hAnsi="Verdana"/>
          <w:lang w:val="bg-BG"/>
        </w:rPr>
        <w:t>той трябва да отговаря</w:t>
      </w:r>
      <w:r w:rsidR="00955C04" w:rsidRPr="008021A0">
        <w:rPr>
          <w:rFonts w:ascii="Verdana" w:hAnsi="Verdana"/>
          <w:lang w:val="ru-RU"/>
        </w:rPr>
        <w:t xml:space="preserve"> на изискванията за лично състояние, предвидени за допускане до участие в </w:t>
      </w:r>
      <w:r w:rsidR="00955C04" w:rsidRPr="008021A0">
        <w:rPr>
          <w:rFonts w:ascii="Verdana" w:hAnsi="Verdana"/>
          <w:lang w:val="bg-BG"/>
        </w:rPr>
        <w:t>конкурса</w:t>
      </w:r>
      <w:r w:rsidR="00955C04" w:rsidRPr="008021A0">
        <w:rPr>
          <w:rFonts w:ascii="Verdana" w:hAnsi="Verdana"/>
          <w:lang w:val="ru-RU"/>
        </w:rPr>
        <w:t xml:space="preserve">. </w:t>
      </w:r>
    </w:p>
    <w:p w:rsidR="00910B18" w:rsidRPr="008021A0" w:rsidRDefault="00910B18" w:rsidP="003B1151">
      <w:pPr>
        <w:ind w:firstLine="284"/>
        <w:jc w:val="both"/>
        <w:rPr>
          <w:rFonts w:ascii="Verdana" w:hAnsi="Verdana"/>
          <w:lang w:val="bg-BG"/>
        </w:rPr>
      </w:pPr>
      <w:r w:rsidRPr="00672DDB">
        <w:rPr>
          <w:rFonts w:ascii="Verdana" w:hAnsi="Verdana"/>
          <w:lang w:val="bg-BG"/>
        </w:rPr>
        <w:t>Всеки посочен от участника подизпълнител трябва да отговаря на изискванията по чл.18, ал.1, т.3, букви „а“–„ж“ от Наредбата.</w:t>
      </w:r>
    </w:p>
    <w:p w:rsidR="00955C04" w:rsidRPr="008021A0" w:rsidRDefault="00955C04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x-none"/>
        </w:rPr>
      </w:pPr>
      <w:r w:rsidRPr="008021A0">
        <w:rPr>
          <w:rFonts w:ascii="Verdana" w:hAnsi="Verdana"/>
          <w:lang w:val="x-none"/>
        </w:rPr>
        <w:t xml:space="preserve">Когато участникът в процедурата предвижда участие на </w:t>
      </w:r>
      <w:r w:rsidRPr="008021A0">
        <w:rPr>
          <w:rFonts w:ascii="Verdana" w:hAnsi="Verdana"/>
          <w:b/>
          <w:lang w:val="x-none"/>
        </w:rPr>
        <w:t>подизпълнители</w:t>
      </w:r>
      <w:r w:rsidRPr="008021A0">
        <w:rPr>
          <w:rFonts w:ascii="Verdana" w:hAnsi="Verdana"/>
          <w:lang w:val="x-none"/>
        </w:rPr>
        <w:t xml:space="preserve">, това се посочва в заявлението заедно с ЕИК или ЕГН, номер на удостоверението за регистрация на подизпълнителя в публичния регистър по чл.241 или 235 от ЗГ за съответната дейност, с изключение на случаите по чл.11, ал.2. </w:t>
      </w:r>
      <w:r w:rsidRPr="008021A0">
        <w:rPr>
          <w:rFonts w:ascii="Verdana" w:hAnsi="Verdana"/>
          <w:b/>
          <w:lang w:val="x-none"/>
        </w:rPr>
        <w:t xml:space="preserve">В този случай към офертата се прилага и </w:t>
      </w:r>
      <w:r w:rsidRPr="008021A0">
        <w:rPr>
          <w:rFonts w:ascii="Verdana" w:hAnsi="Verdana"/>
          <w:b/>
          <w:u w:val="single"/>
          <w:lang w:val="x-none"/>
        </w:rPr>
        <w:t xml:space="preserve">декларация по </w:t>
      </w:r>
      <w:r w:rsidR="003849B1" w:rsidRPr="008021A0">
        <w:rPr>
          <w:rFonts w:ascii="Verdana" w:hAnsi="Verdana"/>
          <w:b/>
          <w:u w:val="single"/>
          <w:lang w:val="bg-BG"/>
        </w:rPr>
        <w:t xml:space="preserve">чл.18, </w:t>
      </w:r>
      <w:r w:rsidRPr="008021A0">
        <w:rPr>
          <w:rFonts w:ascii="Verdana" w:hAnsi="Verdana"/>
          <w:b/>
          <w:u w:val="single"/>
          <w:lang w:val="x-none"/>
        </w:rPr>
        <w:t>ал.1, т.3, букви "а" – "ж"</w:t>
      </w:r>
      <w:r w:rsidRPr="008021A0">
        <w:rPr>
          <w:rFonts w:ascii="Verdana" w:hAnsi="Verdana"/>
          <w:b/>
          <w:lang w:val="x-none"/>
        </w:rPr>
        <w:t xml:space="preserve"> за всеки посочен подизпълнител.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Не се допуска едновременно извършване на дейност в един подотдел от двама и повече изпълнители, с изключение на случаите, когато за извършване на дейността е допуснато участие на подизпълнител.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z w:val="16"/>
          <w:szCs w:val="16"/>
          <w:lang w:val="bg-BG"/>
        </w:rPr>
      </w:pPr>
    </w:p>
    <w:p w:rsidR="00BC1A24" w:rsidRPr="008021A0" w:rsidRDefault="00BC1A24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 xml:space="preserve">ІІІ. Документи, които следва да бъдат представени от участниците при участие в открития конкурс: 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Заявление за участие по образец – </w:t>
      </w:r>
      <w:r w:rsidRPr="008021A0">
        <w:rPr>
          <w:rFonts w:ascii="Verdana" w:hAnsi="Verdana"/>
          <w:b/>
          <w:i/>
          <w:u w:val="single"/>
          <w:lang w:val="bg-BG"/>
        </w:rPr>
        <w:t xml:space="preserve">Приложение №1. 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2.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shd w:val="clear" w:color="auto" w:fill="FEFEFE"/>
          <w:lang w:val="bg-BG"/>
        </w:rPr>
        <w:t>Декларация</w:t>
      </w:r>
      <w:r w:rsidRPr="008021A0">
        <w:rPr>
          <w:rFonts w:ascii="Verdana" w:hAnsi="Verdana"/>
          <w:lang w:val="bg-BG"/>
        </w:rPr>
        <w:t xml:space="preserve"> за отсъствие на обстоятелствата по чл.18, ал.1, т.3, букви „а”-„</w:t>
      </w:r>
      <w:r w:rsidR="00910B18" w:rsidRPr="008021A0">
        <w:rPr>
          <w:rFonts w:ascii="Verdana" w:hAnsi="Verdana"/>
          <w:lang w:val="bg-BG"/>
        </w:rPr>
        <w:t>и</w:t>
      </w:r>
      <w:r w:rsidRPr="008021A0">
        <w:rPr>
          <w:rFonts w:ascii="Verdana" w:hAnsi="Verdana"/>
          <w:lang w:val="bg-BG"/>
        </w:rPr>
        <w:t xml:space="preserve">” от Наредбата –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№2</w:t>
      </w:r>
      <w:r w:rsidRPr="008021A0">
        <w:rPr>
          <w:rFonts w:ascii="Verdana" w:hAnsi="Verdana"/>
          <w:shd w:val="clear" w:color="auto" w:fill="FEFEFE"/>
          <w:lang w:val="bg-BG"/>
        </w:rPr>
        <w:t xml:space="preserve">, че участникът: 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а)</w:t>
      </w:r>
      <w:r w:rsidRPr="008021A0">
        <w:rPr>
          <w:rFonts w:ascii="Verdana" w:hAnsi="Verdana"/>
          <w:shd w:val="clear" w:color="auto" w:fill="FEFEFE"/>
          <w:lang w:val="bg-BG"/>
        </w:rPr>
        <w:t xml:space="preserve"> не е осъден с влязла в сила присъда, освен ако е реабилитиран, за престъпление по чл.194 – 217, чл.219 – 260, чл.301 – 307, чл.321 и чл.321а от Наказателния кодекс;</w:t>
      </w:r>
    </w:p>
    <w:p w:rsidR="00BC1A24" w:rsidRPr="008021A0" w:rsidRDefault="00BC1A24" w:rsidP="003B1151">
      <w:pPr>
        <w:pStyle w:val="StyleChar"/>
        <w:ind w:left="0" w:firstLine="284"/>
        <w:rPr>
          <w:rFonts w:ascii="Verdana" w:hAnsi="Verdana"/>
          <w:sz w:val="20"/>
          <w:szCs w:val="20"/>
          <w:shd w:val="clear" w:color="auto" w:fill="FEFEFE"/>
        </w:rPr>
      </w:pPr>
      <w:r w:rsidRPr="008021A0">
        <w:rPr>
          <w:rFonts w:ascii="Verdana" w:hAnsi="Verdana"/>
          <w:b/>
          <w:sz w:val="20"/>
          <w:szCs w:val="20"/>
          <w:shd w:val="clear" w:color="auto" w:fill="FEFEFE"/>
        </w:rPr>
        <w:t>б)</w:t>
      </w:r>
      <w:r w:rsidRPr="008021A0">
        <w:rPr>
          <w:rFonts w:ascii="Verdana" w:hAnsi="Verdana"/>
          <w:sz w:val="20"/>
          <w:szCs w:val="20"/>
          <w:shd w:val="clear" w:color="auto" w:fill="FEFEFE"/>
        </w:rPr>
        <w:t xml:space="preserve"> не е обявен в несъстоятелност и не е в производство по несъстоятелност;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в)</w:t>
      </w:r>
      <w:r w:rsidRPr="008021A0">
        <w:rPr>
          <w:rFonts w:ascii="Verdana" w:hAnsi="Verdana"/>
          <w:shd w:val="clear" w:color="auto" w:fill="FEFEFE"/>
          <w:lang w:val="bg-BG"/>
        </w:rPr>
        <w:t xml:space="preserve"> не е в производство по ликвидация;</w:t>
      </w:r>
    </w:p>
    <w:p w:rsidR="00BC1A24" w:rsidRPr="008021A0" w:rsidRDefault="00BC1A24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lang w:val="bg-BG"/>
        </w:rPr>
        <w:t>г)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shd w:val="clear" w:color="auto" w:fill="FEFEFE"/>
          <w:lang w:val="bg-BG"/>
        </w:rPr>
        <w:t xml:space="preserve">не е свързано лице по смисъла на §1, т.15 от </w:t>
      </w:r>
      <w:r w:rsidR="003B1151" w:rsidRPr="008021A0">
        <w:rPr>
          <w:rFonts w:ascii="Verdana" w:hAnsi="Verdana"/>
          <w:shd w:val="clear" w:color="auto" w:fill="FEFEFE"/>
          <w:lang w:val="bg-BG"/>
        </w:rPr>
        <w:t>ДР</w:t>
      </w:r>
      <w:r w:rsidRPr="008021A0">
        <w:rPr>
          <w:rFonts w:ascii="Verdana" w:hAnsi="Verdana"/>
          <w:shd w:val="clear" w:color="auto" w:fill="FEFEFE"/>
          <w:lang w:val="bg-BG"/>
        </w:rPr>
        <w:t xml:space="preserve"> на Закона за </w:t>
      </w:r>
      <w:r w:rsidRPr="008021A0">
        <w:rPr>
          <w:rFonts w:ascii="Verdana" w:hAnsi="Verdana"/>
          <w:bCs/>
          <w:lang w:val="bg-BG" w:eastAsia="bg-BG"/>
        </w:rPr>
        <w:t>противодействие на корупцията и за отнемане на незаконно придобитото имущество</w:t>
      </w:r>
      <w:r w:rsidR="003B1151" w:rsidRPr="008021A0">
        <w:rPr>
          <w:rFonts w:ascii="Verdana" w:hAnsi="Verdana"/>
          <w:lang w:val="bg-BG" w:eastAsia="bg-BG"/>
        </w:rPr>
        <w:t xml:space="preserve"> </w:t>
      </w:r>
      <w:r w:rsidRPr="008021A0">
        <w:rPr>
          <w:rFonts w:ascii="Verdana" w:hAnsi="Verdana"/>
          <w:lang w:val="bg-BG" w:eastAsia="bg-BG"/>
        </w:rPr>
        <w:t>(ЗПКОНПИ)</w:t>
      </w:r>
      <w:r w:rsidRPr="008021A0">
        <w:rPr>
          <w:rFonts w:ascii="Verdana" w:hAnsi="Verdana"/>
          <w:shd w:val="clear" w:color="auto" w:fill="FEFEFE"/>
          <w:lang w:val="bg-BG"/>
        </w:rPr>
        <w:t xml:space="preserve"> </w:t>
      </w:r>
      <w:r w:rsidRPr="008021A0">
        <w:rPr>
          <w:rFonts w:ascii="Verdana" w:hAnsi="Verdana"/>
          <w:lang w:val="bg-BG"/>
        </w:rPr>
        <w:t>с директорите на „ЮЗДП“ ДП гр.Благоевград и ТП ДЛС „Осогово”</w:t>
      </w:r>
      <w:r w:rsidRPr="008021A0">
        <w:rPr>
          <w:rFonts w:ascii="Verdana" w:hAnsi="Verdana"/>
          <w:shd w:val="clear" w:color="auto" w:fill="FEFEFE"/>
          <w:lang w:val="bg-BG"/>
        </w:rPr>
        <w:t>;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lang w:val="bg-BG"/>
        </w:rPr>
        <w:t>д)</w:t>
      </w:r>
      <w:r w:rsidRPr="008021A0">
        <w:rPr>
          <w:rFonts w:ascii="Verdana" w:hAnsi="Verdana"/>
          <w:b/>
          <w:shd w:val="clear" w:color="auto" w:fill="FEFEFE"/>
          <w:lang w:val="bg-BG"/>
        </w:rPr>
        <w:t xml:space="preserve"> </w:t>
      </w:r>
      <w:r w:rsidRPr="008021A0">
        <w:rPr>
          <w:rFonts w:ascii="Verdana" w:hAnsi="Verdana"/>
          <w:shd w:val="clear" w:color="auto" w:fill="FEFEFE"/>
          <w:lang w:val="bg-BG"/>
        </w:rPr>
        <w:t xml:space="preserve">не е сключил договор с лице по чл.68 от </w:t>
      </w:r>
      <w:r w:rsidRPr="008021A0">
        <w:rPr>
          <w:rFonts w:ascii="Verdana" w:hAnsi="Verdana"/>
          <w:lang w:val="bg-BG" w:eastAsia="bg-BG"/>
        </w:rPr>
        <w:t>ЗПКОНПИ</w:t>
      </w:r>
      <w:r w:rsidRPr="008021A0">
        <w:rPr>
          <w:rFonts w:ascii="Verdana" w:hAnsi="Verdana"/>
          <w:shd w:val="clear" w:color="auto" w:fill="FEFEFE"/>
          <w:lang w:val="bg-BG"/>
        </w:rPr>
        <w:t xml:space="preserve">; </w:t>
      </w:r>
    </w:p>
    <w:p w:rsidR="00BC1A24" w:rsidRPr="008021A0" w:rsidRDefault="00BC1A24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 xml:space="preserve">е) </w:t>
      </w:r>
      <w:r w:rsidRPr="008021A0">
        <w:rPr>
          <w:rFonts w:ascii="Verdana" w:hAnsi="Verdana"/>
          <w:lang w:val="bg-BG"/>
        </w:rPr>
        <w:t>не е лишен от право да упражнява търговска дейност;</w:t>
      </w:r>
    </w:p>
    <w:p w:rsidR="00BC1A24" w:rsidRPr="008021A0" w:rsidRDefault="00BC1A24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ж)</w:t>
      </w:r>
      <w:r w:rsidRPr="008021A0">
        <w:rPr>
          <w:rFonts w:ascii="Verdana" w:hAnsi="Verdana"/>
          <w:lang w:val="bg-BG"/>
        </w:rPr>
        <w:t xml:space="preserve"> няма парични задължения към държавата и към съответното ДП, установени с влязъл в сила акт на компетентен държавен орган, а когато възложител в процедурата </w:t>
      </w:r>
      <w:r w:rsidRPr="008021A0">
        <w:rPr>
          <w:rFonts w:ascii="Verdana" w:hAnsi="Verdana"/>
          <w:lang w:val="bg-BG"/>
        </w:rPr>
        <w:lastRenderedPageBreak/>
        <w:t>е община, че участникът няма парични задължения и към съответната община, с влязъл в сила акт на компетентен орган;</w:t>
      </w:r>
    </w:p>
    <w:p w:rsidR="00BC1A24" w:rsidRPr="008021A0" w:rsidRDefault="00BC1A24" w:rsidP="003B1151">
      <w:pPr>
        <w:pStyle w:val="aff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з)</w:t>
      </w:r>
      <w:r w:rsidRPr="008021A0">
        <w:rPr>
          <w:rFonts w:ascii="Verdana" w:hAnsi="Verdana"/>
          <w:sz w:val="20"/>
          <w:szCs w:val="20"/>
        </w:rPr>
        <w:t xml:space="preserve"> е внесъл гаранция за участие в конкурса;</w:t>
      </w:r>
    </w:p>
    <w:p w:rsidR="00BC1A24" w:rsidRPr="008021A0" w:rsidRDefault="00BC1A24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color w:val="7030A0"/>
          <w:lang w:val="bg-BG"/>
        </w:rPr>
      </w:pPr>
      <w:r w:rsidRPr="008021A0">
        <w:rPr>
          <w:rFonts w:ascii="Verdana" w:hAnsi="Verdana"/>
          <w:b/>
          <w:lang w:val="bg-BG"/>
        </w:rPr>
        <w:t>и)</w:t>
      </w:r>
      <w:r w:rsidRPr="008021A0">
        <w:rPr>
          <w:rFonts w:ascii="Verdana" w:hAnsi="Verdana"/>
          <w:lang w:val="bg-BG"/>
        </w:rPr>
        <w:t xml:space="preserve"> заедно с посочените от него подизпълнители отговаря на техническите и квалификационните изисквания за извършване на дейността</w:t>
      </w:r>
      <w:r w:rsidRPr="008021A0">
        <w:rPr>
          <w:rFonts w:ascii="Verdana" w:hAnsi="Verdana"/>
          <w:color w:val="7030A0"/>
          <w:lang w:val="bg-BG"/>
        </w:rPr>
        <w:t>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Изискванията на чл.18, ал.1, т.3 с изключение на букви "б", "в", "д" и "ж" от Наредбата</w:t>
      </w:r>
      <w:r w:rsidRPr="008021A0">
        <w:rPr>
          <w:rFonts w:ascii="Verdana" w:hAnsi="Verdana"/>
          <w:lang w:val="bg-BG"/>
        </w:rPr>
        <w:t xml:space="preserve"> </w:t>
      </w:r>
      <w:r w:rsidR="00955C04" w:rsidRPr="008021A0">
        <w:rPr>
          <w:rFonts w:ascii="Verdana" w:hAnsi="Verdana"/>
          <w:lang w:val="bg-BG"/>
        </w:rPr>
        <w:t xml:space="preserve">и </w:t>
      </w:r>
      <w:r w:rsidRPr="008021A0">
        <w:rPr>
          <w:rFonts w:ascii="Verdana" w:hAnsi="Verdana"/>
          <w:lang w:val="bg-BG"/>
        </w:rPr>
        <w:t xml:space="preserve">посочени по-горе в т.2 се отнасят за управителите или за лицата, които представляват участника, съгласно </w:t>
      </w:r>
      <w:hyperlink r:id="rId10" w:history="1">
        <w:r w:rsidRPr="008021A0">
          <w:rPr>
            <w:rStyle w:val="afe"/>
            <w:rFonts w:ascii="Verdana" w:hAnsi="Verdana"/>
            <w:color w:val="auto"/>
            <w:u w:val="none"/>
            <w:lang w:val="bg-BG"/>
          </w:rPr>
          <w:t>Търговския закон</w:t>
        </w:r>
      </w:hyperlink>
      <w:r w:rsidRPr="008021A0">
        <w:rPr>
          <w:rFonts w:ascii="Verdana" w:hAnsi="Verdana"/>
          <w:lang w:val="bg-BG"/>
        </w:rPr>
        <w:t xml:space="preserve"> или законодателството на държава–членка на Европейския съюз, или на друга държава–страна по Споразуме</w:t>
      </w:r>
      <w:r w:rsidR="003B1151" w:rsidRPr="008021A0">
        <w:rPr>
          <w:rFonts w:ascii="Verdana" w:hAnsi="Verdana"/>
          <w:lang w:val="bg-BG"/>
        </w:rPr>
        <w:t>-</w:t>
      </w:r>
      <w:r w:rsidRPr="008021A0">
        <w:rPr>
          <w:rFonts w:ascii="Verdana" w:hAnsi="Verdana"/>
          <w:lang w:val="bg-BG"/>
        </w:rPr>
        <w:t>нието за Европейското икономическо пространство, където участникът е регистриран.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b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 xml:space="preserve">Изискванията на чл.18, ал.1, т.3, букви „а” и „е”, се прилагат както следва: 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събирателно дружество</w:t>
      </w:r>
      <w:r w:rsidRPr="008021A0">
        <w:rPr>
          <w:rFonts w:ascii="Verdana" w:hAnsi="Verdana"/>
          <w:sz w:val="20"/>
          <w:szCs w:val="20"/>
        </w:rPr>
        <w:t xml:space="preserve"> - за всеки съдружник, освен ако с дружествения договор не е възложено управлението на един съдружник или на друго лице;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командитно дружество</w:t>
      </w:r>
      <w:r w:rsidRPr="008021A0">
        <w:rPr>
          <w:rFonts w:ascii="Verdana" w:hAnsi="Verdana"/>
          <w:sz w:val="20"/>
          <w:szCs w:val="20"/>
        </w:rPr>
        <w:t xml:space="preserve"> - за неограничено отговорните съдружници;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дружество с ограничена отговорност</w:t>
      </w:r>
      <w:r w:rsidRPr="008021A0">
        <w:rPr>
          <w:rFonts w:ascii="Verdana" w:hAnsi="Verdana"/>
          <w:sz w:val="20"/>
          <w:szCs w:val="20"/>
        </w:rPr>
        <w:t xml:space="preserve"> - за управителя, а при няколко управители - за всеки от тях;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еднолично дружество с ограничена отговорност</w:t>
      </w:r>
      <w:r w:rsidRPr="008021A0">
        <w:rPr>
          <w:rFonts w:ascii="Verdana" w:hAnsi="Verdana"/>
          <w:sz w:val="20"/>
          <w:szCs w:val="20"/>
        </w:rPr>
        <w:t xml:space="preserve"> - за управителя;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акционерно дружество</w:t>
      </w:r>
      <w:r w:rsidRPr="008021A0">
        <w:rPr>
          <w:rFonts w:ascii="Verdana" w:hAnsi="Verdana"/>
          <w:sz w:val="20"/>
          <w:szCs w:val="20"/>
        </w:rPr>
        <w:t xml:space="preserve"> - за членовете на съвета на директорите, съответно на управителния съвет;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при командитно дружество с акции</w:t>
      </w:r>
      <w:r w:rsidRPr="008021A0">
        <w:rPr>
          <w:rFonts w:ascii="Verdana" w:hAnsi="Verdana"/>
          <w:sz w:val="20"/>
          <w:szCs w:val="20"/>
        </w:rPr>
        <w:t xml:space="preserve"> - за изпълнителните членове, на които е възложено управлението;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във всички останали случаи</w:t>
      </w:r>
      <w:r w:rsidRPr="008021A0">
        <w:rPr>
          <w:rFonts w:ascii="Verdana" w:hAnsi="Verdana"/>
          <w:sz w:val="20"/>
          <w:szCs w:val="20"/>
        </w:rPr>
        <w:t>, включително за чуждестранните лица - за лицата, които представляват участника;</w:t>
      </w:r>
    </w:p>
    <w:p w:rsidR="00BC1A24" w:rsidRPr="008021A0" w:rsidRDefault="00BC1A24" w:rsidP="003B1151">
      <w:pPr>
        <w:pStyle w:val="ac"/>
        <w:numPr>
          <w:ilvl w:val="0"/>
          <w:numId w:val="30"/>
        </w:numPr>
        <w:tabs>
          <w:tab w:val="left" w:pos="426"/>
        </w:tabs>
        <w:spacing w:before="0" w:beforeAutospacing="0" w:after="0" w:afterAutospacing="0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  <w:u w:val="single"/>
        </w:rPr>
        <w:t>в случаите, когато има прокуристи</w:t>
      </w:r>
      <w:r w:rsidRPr="008021A0">
        <w:rPr>
          <w:rFonts w:ascii="Verdana" w:hAnsi="Verdana"/>
          <w:sz w:val="20"/>
          <w:szCs w:val="20"/>
        </w:rPr>
        <w:t xml:space="preserve"> - за прокуристите; когато чуждестранното лице има повече от един прокурист, декларацията се подава само за прокуриста, в чиято представителна власт е включена територията на Република България. 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Декларация, по образец –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№3</w:t>
      </w:r>
      <w:r w:rsidRPr="008021A0">
        <w:rPr>
          <w:rFonts w:ascii="Verdana" w:hAnsi="Verdana"/>
          <w:lang w:val="bg-BG"/>
        </w:rPr>
        <w:t>, относно обстоятелството че участника:</w:t>
      </w:r>
    </w:p>
    <w:p w:rsidR="00BC1A24" w:rsidRPr="008021A0" w:rsidRDefault="00BC1A24" w:rsidP="003B1151">
      <w:pPr>
        <w:pStyle w:val="31"/>
        <w:numPr>
          <w:ilvl w:val="1"/>
          <w:numId w:val="31"/>
        </w:numPr>
        <w:tabs>
          <w:tab w:val="left" w:pos="709"/>
          <w:tab w:val="left" w:pos="851"/>
        </w:tabs>
        <w:ind w:left="0" w:firstLine="284"/>
        <w:rPr>
          <w:rFonts w:ascii="Verdana" w:hAnsi="Verdana"/>
          <w:sz w:val="20"/>
          <w:lang w:val="bg-BG" w:eastAsia="bg-BG"/>
        </w:rPr>
      </w:pPr>
      <w:r w:rsidRPr="008021A0">
        <w:rPr>
          <w:rFonts w:ascii="Verdana" w:hAnsi="Verdana"/>
          <w:b w:val="0"/>
          <w:sz w:val="20"/>
          <w:lang w:val="bg-BG" w:eastAsia="bg-BG"/>
        </w:rPr>
        <w:t>е запознат с условията в проекта на договора за възлагане на горепосочената процедура,</w:t>
      </w:r>
      <w:r w:rsidRPr="008021A0">
        <w:rPr>
          <w:rFonts w:ascii="Verdana" w:hAnsi="Verdana"/>
          <w:b w:val="0"/>
          <w:bCs/>
          <w:sz w:val="20"/>
          <w:lang w:val="bg-BG"/>
        </w:rPr>
        <w:t xml:space="preserve"> съгласен е с неговите клаузи,</w:t>
      </w:r>
      <w:r w:rsidRPr="008021A0">
        <w:rPr>
          <w:rFonts w:ascii="Verdana" w:hAnsi="Verdana"/>
          <w:b w:val="0"/>
          <w:sz w:val="20"/>
          <w:lang w:val="bg-BG" w:eastAsia="bg-BG"/>
        </w:rPr>
        <w:t xml:space="preserve"> приема ги без възражения</w:t>
      </w:r>
      <w:r w:rsidRPr="008021A0">
        <w:rPr>
          <w:rFonts w:ascii="Verdana" w:hAnsi="Verdana"/>
          <w:b w:val="0"/>
          <w:bCs/>
          <w:sz w:val="20"/>
          <w:lang w:val="bg-BG"/>
        </w:rPr>
        <w:t xml:space="preserve"> и се задължава да ги спазва</w:t>
      </w:r>
      <w:r w:rsidRPr="008021A0">
        <w:rPr>
          <w:rFonts w:ascii="Verdana" w:hAnsi="Verdana"/>
          <w:b w:val="0"/>
          <w:sz w:val="20"/>
          <w:lang w:val="bg-BG" w:eastAsia="bg-BG"/>
        </w:rPr>
        <w:t>;</w:t>
      </w:r>
    </w:p>
    <w:p w:rsidR="00BC1A24" w:rsidRPr="008021A0" w:rsidRDefault="00BC1A2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се задължава да спазва условията за участие в процедурата и всички действащи норми и стандарти, които се отнасят до изпълнението на дейността;</w:t>
      </w:r>
    </w:p>
    <w:p w:rsidR="00BC1A24" w:rsidRPr="008021A0" w:rsidRDefault="00BC1A2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firstLine="284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lang w:val="bg-BG"/>
        </w:rPr>
        <w:t>се задължава да не разпространява по никакъв повод и под никакъв предлог данните за процедурата;</w:t>
      </w:r>
    </w:p>
    <w:p w:rsidR="00BC1A24" w:rsidRPr="008021A0" w:rsidRDefault="00BC1A2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right="-86" w:firstLine="284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Cs/>
          <w:lang w:val="bg-BG"/>
        </w:rPr>
        <w:t>предоставя доброволно на ТП ДЛС „Осогово” необходимите лични и други данни и се съгласява същите да бъдат събирани и обработвани, съгл. ЗЗЛД и останалото действащо законодателство;</w:t>
      </w:r>
    </w:p>
    <w:p w:rsidR="00BC1A24" w:rsidRPr="008021A0" w:rsidRDefault="00BC1A2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right="-86" w:firstLine="284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Cs/>
          <w:lang w:val="bg-BG"/>
        </w:rPr>
        <w:t>се съгласява посочените лични и други данни да бъдат предоставяни от ТП ДЛС „Осогово” на трети лица – администратори или оператори на лични данни по смисъла на ЗЗЛД с цел реализиране законните интереси на поделението;</w:t>
      </w:r>
    </w:p>
    <w:p w:rsidR="00955C04" w:rsidRPr="00E51DC7" w:rsidRDefault="00955C0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right="-86" w:firstLine="284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lang w:val="bg-BG" w:eastAsia="bg-BG"/>
        </w:rPr>
        <w:t xml:space="preserve">ще отговаря </w:t>
      </w:r>
      <w:r w:rsidRPr="008021A0">
        <w:rPr>
          <w:rFonts w:ascii="Verdana" w:hAnsi="Verdana"/>
          <w:lang w:val="bg-BG"/>
        </w:rPr>
        <w:t>за спазването на изискванията по охрана и безопасност на труда и противопожарните изисквания</w:t>
      </w:r>
      <w:r w:rsidRPr="008021A0">
        <w:rPr>
          <w:rFonts w:ascii="Verdana" w:hAnsi="Verdana"/>
          <w:lang w:val="bg-BG" w:eastAsia="bg-BG"/>
        </w:rPr>
        <w:t xml:space="preserve"> </w:t>
      </w:r>
      <w:r w:rsidRPr="00E463BE">
        <w:rPr>
          <w:rFonts w:ascii="Verdana" w:hAnsi="Verdana"/>
          <w:lang w:val="bg-BG"/>
        </w:rPr>
        <w:t xml:space="preserve">при извършване на </w:t>
      </w:r>
      <w:r w:rsidR="00E51DC7" w:rsidRPr="003F4DD0">
        <w:rPr>
          <w:rFonts w:ascii="Verdana" w:hAnsi="Verdana"/>
          <w:lang w:val="bg-BG"/>
        </w:rPr>
        <w:t>лесокултурните дейности</w:t>
      </w:r>
      <w:r w:rsidRPr="003F4DD0">
        <w:rPr>
          <w:rFonts w:ascii="Verdana" w:hAnsi="Verdana"/>
          <w:lang w:val="bg-BG"/>
        </w:rPr>
        <w:t xml:space="preserve"> </w:t>
      </w:r>
      <w:r w:rsidRPr="00E51DC7">
        <w:rPr>
          <w:rFonts w:ascii="Verdana" w:hAnsi="Verdana"/>
          <w:lang w:val="bg-BG"/>
        </w:rPr>
        <w:t>пред съответните инстанции.</w:t>
      </w:r>
    </w:p>
    <w:p w:rsidR="00BC1A24" w:rsidRPr="008021A0" w:rsidRDefault="00BC1A24" w:rsidP="003B1151">
      <w:pPr>
        <w:numPr>
          <w:ilvl w:val="1"/>
          <w:numId w:val="31"/>
        </w:numPr>
        <w:tabs>
          <w:tab w:val="left" w:pos="709"/>
          <w:tab w:val="left" w:pos="851"/>
        </w:tabs>
        <w:ind w:left="0" w:right="-86" w:firstLine="284"/>
        <w:jc w:val="both"/>
        <w:rPr>
          <w:rFonts w:ascii="Verdana" w:hAnsi="Verdana"/>
          <w:bCs/>
          <w:lang w:val="bg-BG"/>
        </w:rPr>
      </w:pPr>
      <w:r w:rsidRPr="008021A0">
        <w:rPr>
          <w:rFonts w:ascii="Verdana" w:hAnsi="Verdana"/>
          <w:bCs/>
          <w:lang w:val="bg-BG"/>
        </w:rPr>
        <w:t>е запознат с техническите и технологичните изисквания за извършване на дейностите в обекта;</w:t>
      </w:r>
    </w:p>
    <w:p w:rsidR="00D22A1D" w:rsidRPr="008021A0" w:rsidRDefault="00BC1A24" w:rsidP="003B1151">
      <w:pPr>
        <w:tabs>
          <w:tab w:val="left" w:pos="709"/>
        </w:tabs>
        <w:ind w:firstLine="284"/>
        <w:jc w:val="both"/>
        <w:rPr>
          <w:rFonts w:ascii="Verdana" w:hAnsi="Verdana"/>
          <w:lang w:val="bg-BG" w:eastAsia="bg-BG"/>
        </w:rPr>
      </w:pPr>
      <w:r w:rsidRPr="008021A0">
        <w:rPr>
          <w:rFonts w:ascii="Verdana" w:hAnsi="Verdana"/>
          <w:b/>
          <w:lang w:val="bg-BG"/>
        </w:rPr>
        <w:t>3.</w:t>
      </w:r>
      <w:r w:rsidR="008E7D2E" w:rsidRPr="003F4DD0">
        <w:rPr>
          <w:rFonts w:ascii="Verdana" w:hAnsi="Verdana"/>
          <w:b/>
          <w:lang w:val="bg-BG"/>
        </w:rPr>
        <w:t>8</w:t>
      </w:r>
      <w:r w:rsidRPr="008021A0">
        <w:rPr>
          <w:rFonts w:ascii="Verdana" w:hAnsi="Verdana"/>
          <w:b/>
          <w:lang w:val="bg-BG"/>
        </w:rPr>
        <w:t xml:space="preserve">. </w:t>
      </w:r>
      <w:r w:rsidRPr="008021A0">
        <w:rPr>
          <w:rFonts w:ascii="Verdana" w:hAnsi="Verdana"/>
          <w:lang w:val="bg-BG"/>
        </w:rPr>
        <w:t>о</w:t>
      </w:r>
      <w:r w:rsidRPr="008021A0">
        <w:rPr>
          <w:rFonts w:ascii="Verdana" w:hAnsi="Verdana"/>
          <w:lang w:val="bg-BG" w:eastAsia="bg-BG"/>
        </w:rPr>
        <w:t>тговаря на техническите и квалификационни изисквания за извършване на дейности</w:t>
      </w:r>
      <w:r w:rsidR="00D22A1D" w:rsidRPr="008021A0">
        <w:rPr>
          <w:rFonts w:ascii="Verdana" w:hAnsi="Verdana"/>
          <w:lang w:val="bg-BG" w:eastAsia="bg-BG"/>
        </w:rPr>
        <w:t>те, а именно:</w:t>
      </w:r>
    </w:p>
    <w:p w:rsidR="00BC1A24" w:rsidRPr="008021A0" w:rsidRDefault="00D22A1D" w:rsidP="003B1151">
      <w:pPr>
        <w:tabs>
          <w:tab w:val="left" w:pos="709"/>
        </w:tabs>
        <w:ind w:firstLine="284"/>
        <w:jc w:val="both"/>
        <w:rPr>
          <w:rFonts w:ascii="Verdana" w:hAnsi="Verdana"/>
          <w:lang w:val="bg-BG" w:eastAsia="bg-BG"/>
        </w:rPr>
      </w:pPr>
      <w:r w:rsidRPr="008021A0">
        <w:rPr>
          <w:rFonts w:ascii="Verdana" w:hAnsi="Verdana"/>
          <w:b/>
          <w:lang w:val="bg-BG" w:eastAsia="bg-BG"/>
        </w:rPr>
        <w:t>3.</w:t>
      </w:r>
      <w:r w:rsidR="008E7D2E" w:rsidRPr="003F4DD0">
        <w:rPr>
          <w:rFonts w:ascii="Verdana" w:hAnsi="Verdana"/>
          <w:b/>
          <w:lang w:val="bg-BG" w:eastAsia="bg-BG"/>
        </w:rPr>
        <w:t>8</w:t>
      </w:r>
      <w:r w:rsidRPr="008021A0">
        <w:rPr>
          <w:rFonts w:ascii="Verdana" w:hAnsi="Verdana"/>
          <w:b/>
          <w:lang w:val="bg-BG" w:eastAsia="bg-BG"/>
        </w:rPr>
        <w:t>.1.</w:t>
      </w:r>
      <w:r w:rsidR="00BC1A24" w:rsidRPr="008021A0">
        <w:rPr>
          <w:rFonts w:ascii="Verdana" w:hAnsi="Verdana"/>
          <w:lang w:val="bg-BG" w:eastAsia="bg-BG"/>
        </w:rPr>
        <w:t xml:space="preserve"> </w:t>
      </w:r>
      <w:r w:rsidRPr="008021A0">
        <w:rPr>
          <w:rFonts w:ascii="Verdana" w:hAnsi="Verdana"/>
          <w:lang w:val="bg-BG" w:eastAsia="bg-BG"/>
        </w:rPr>
        <w:t>да</w:t>
      </w:r>
      <w:r w:rsidR="00BC1A24" w:rsidRPr="008021A0">
        <w:rPr>
          <w:rFonts w:ascii="Verdana" w:hAnsi="Verdana"/>
          <w:lang w:val="bg-BG" w:eastAsia="bg-BG"/>
        </w:rPr>
        <w:t xml:space="preserve"> разполага с:</w:t>
      </w:r>
    </w:p>
    <w:p w:rsidR="0041108B" w:rsidRPr="008E45EC" w:rsidRDefault="0041108B" w:rsidP="0041108B">
      <w:pPr>
        <w:ind w:firstLine="284"/>
        <w:jc w:val="both"/>
        <w:rPr>
          <w:rFonts w:ascii="Verdana" w:hAnsi="Verdana"/>
          <w:b/>
          <w:lang w:val="bg-BG"/>
        </w:rPr>
      </w:pPr>
      <w:r w:rsidRPr="008E45EC">
        <w:rPr>
          <w:rFonts w:ascii="Verdana" w:hAnsi="Verdana"/>
          <w:b/>
          <w:lang w:val="bg-BG"/>
        </w:rPr>
        <w:t>-</w:t>
      </w:r>
      <w:r w:rsidRPr="008E45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6</w:t>
      </w:r>
      <w:r w:rsidRPr="008E45EC">
        <w:rPr>
          <w:rFonts w:ascii="Verdana" w:hAnsi="Verdana"/>
          <w:b/>
          <w:lang w:val="bg-BG"/>
        </w:rPr>
        <w:t xml:space="preserve"> /</w:t>
      </w:r>
      <w:r>
        <w:rPr>
          <w:rFonts w:ascii="Verdana" w:hAnsi="Verdana"/>
          <w:b/>
          <w:lang w:val="bg-BG"/>
        </w:rPr>
        <w:t>шест</w:t>
      </w:r>
      <w:r w:rsidRPr="008E45EC">
        <w:rPr>
          <w:rFonts w:ascii="Verdana" w:hAnsi="Verdana"/>
          <w:b/>
          <w:lang w:val="bg-BG"/>
        </w:rPr>
        <w:t>/ броя</w:t>
      </w:r>
      <w:r w:rsidRPr="008E45EC">
        <w:rPr>
          <w:rFonts w:ascii="Verdana" w:hAnsi="Verdana"/>
          <w:lang w:val="bg-BG"/>
        </w:rPr>
        <w:t xml:space="preserve"> </w:t>
      </w:r>
      <w:proofErr w:type="spellStart"/>
      <w:r w:rsidRPr="008E45EC">
        <w:rPr>
          <w:rFonts w:ascii="Verdana" w:hAnsi="Verdana"/>
          <w:lang w:val="bg-BG"/>
        </w:rPr>
        <w:t>косери</w:t>
      </w:r>
      <w:proofErr w:type="spellEnd"/>
      <w:r w:rsidRPr="008E45EC">
        <w:rPr>
          <w:rFonts w:ascii="Verdana" w:hAnsi="Verdana"/>
          <w:lang w:val="bg-BG"/>
        </w:rPr>
        <w:t xml:space="preserve"> </w:t>
      </w:r>
      <w:r w:rsidRPr="008E45EC">
        <w:rPr>
          <w:rFonts w:ascii="Verdana" w:hAnsi="Verdana"/>
          <w:b/>
          <w:lang w:val="bg-BG"/>
        </w:rPr>
        <w:t>собствени, закупени на лизинг или наети;</w:t>
      </w:r>
    </w:p>
    <w:p w:rsidR="0041108B" w:rsidRDefault="0041108B" w:rsidP="0041108B">
      <w:pPr>
        <w:ind w:left="284"/>
        <w:rPr>
          <w:rFonts w:ascii="Verdana" w:hAnsi="Verdana"/>
          <w:lang w:val="bg-BG"/>
        </w:rPr>
      </w:pPr>
      <w:r w:rsidRPr="008E45EC">
        <w:rPr>
          <w:rFonts w:ascii="Verdana" w:hAnsi="Verdana"/>
          <w:b/>
          <w:lang w:val="bg-BG"/>
        </w:rPr>
        <w:t>-</w:t>
      </w:r>
      <w:r w:rsidRPr="008E45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6</w:t>
      </w:r>
      <w:r w:rsidRPr="008E45EC">
        <w:rPr>
          <w:rFonts w:ascii="Verdana" w:hAnsi="Verdana"/>
          <w:b/>
          <w:lang w:val="bg-BG"/>
        </w:rPr>
        <w:t xml:space="preserve"> /</w:t>
      </w:r>
      <w:r>
        <w:rPr>
          <w:rFonts w:ascii="Verdana" w:hAnsi="Verdana"/>
          <w:b/>
          <w:lang w:val="bg-BG"/>
        </w:rPr>
        <w:t>шест</w:t>
      </w:r>
      <w:r w:rsidRPr="008E45EC">
        <w:rPr>
          <w:rFonts w:ascii="Verdana" w:hAnsi="Verdana"/>
          <w:b/>
          <w:lang w:val="bg-BG"/>
        </w:rPr>
        <w:t xml:space="preserve"> / броя</w:t>
      </w:r>
      <w:r w:rsidRPr="008E45EC">
        <w:rPr>
          <w:rFonts w:ascii="Verdana" w:hAnsi="Verdana"/>
          <w:lang w:val="bg-BG"/>
        </w:rPr>
        <w:t xml:space="preserve"> мотики, </w:t>
      </w:r>
      <w:r w:rsidRPr="008E45EC">
        <w:rPr>
          <w:rFonts w:ascii="Verdana" w:hAnsi="Verdana"/>
          <w:b/>
          <w:lang w:val="bg-BG"/>
        </w:rPr>
        <w:t>собствени, закупени на лизинг или наети</w:t>
      </w:r>
      <w:r w:rsidRPr="008E45EC">
        <w:rPr>
          <w:rFonts w:ascii="Verdana" w:hAnsi="Verdana"/>
          <w:lang w:val="bg-BG"/>
        </w:rPr>
        <w:t>;</w:t>
      </w:r>
    </w:p>
    <w:p w:rsidR="0041108B" w:rsidRPr="00304194" w:rsidRDefault="0041108B" w:rsidP="0041108B">
      <w:pPr>
        <w:ind w:left="284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- 4</w:t>
      </w:r>
      <w:r w:rsidRPr="008E45EC">
        <w:rPr>
          <w:rFonts w:ascii="Verdana" w:hAnsi="Verdana"/>
          <w:b/>
          <w:lang w:val="bg-BG"/>
        </w:rPr>
        <w:t xml:space="preserve"> /</w:t>
      </w:r>
      <w:r>
        <w:rPr>
          <w:rFonts w:ascii="Verdana" w:hAnsi="Verdana"/>
          <w:b/>
          <w:lang w:val="bg-BG"/>
        </w:rPr>
        <w:t>четири</w:t>
      </w:r>
      <w:r w:rsidRPr="00304194">
        <w:rPr>
          <w:rFonts w:ascii="Verdana" w:hAnsi="Verdana"/>
          <w:b/>
          <w:lang w:val="bg-BG"/>
        </w:rPr>
        <w:t xml:space="preserve"> / броя</w:t>
      </w:r>
      <w:r w:rsidRPr="00304194">
        <w:rPr>
          <w:rFonts w:ascii="Verdana" w:hAnsi="Verdana"/>
          <w:lang w:val="bg-BG"/>
        </w:rPr>
        <w:t xml:space="preserve"> меч на </w:t>
      </w:r>
      <w:proofErr w:type="spellStart"/>
      <w:r w:rsidRPr="00304194">
        <w:rPr>
          <w:rFonts w:ascii="Verdana" w:hAnsi="Verdana"/>
          <w:lang w:val="bg-BG"/>
        </w:rPr>
        <w:t>Колесов</w:t>
      </w:r>
      <w:proofErr w:type="spellEnd"/>
      <w:r w:rsidRPr="00304194">
        <w:rPr>
          <w:rFonts w:ascii="Verdana" w:hAnsi="Verdana"/>
          <w:lang w:val="bg-BG"/>
        </w:rPr>
        <w:t>, подобрен, обикновен</w:t>
      </w:r>
      <w:r w:rsidRPr="00304194">
        <w:rPr>
          <w:rFonts w:ascii="Verdana" w:hAnsi="Verdana"/>
          <w:b/>
          <w:lang w:val="bg-BG"/>
        </w:rPr>
        <w:t xml:space="preserve"> ,собствени, закупени на лизинг или наети</w:t>
      </w:r>
      <w:r w:rsidRPr="00304194">
        <w:rPr>
          <w:rFonts w:ascii="Verdana" w:hAnsi="Verdana"/>
          <w:lang w:val="bg-BG"/>
        </w:rPr>
        <w:t>;</w:t>
      </w:r>
    </w:p>
    <w:p w:rsidR="00F77D7C" w:rsidRPr="00F77D7C" w:rsidRDefault="00D22A1D" w:rsidP="00F77D7C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="008E7D2E" w:rsidRPr="003F4DD0">
        <w:rPr>
          <w:rFonts w:ascii="Verdana" w:hAnsi="Verdana"/>
          <w:b/>
          <w:lang w:val="bg-BG"/>
        </w:rPr>
        <w:t>8</w:t>
      </w:r>
      <w:r w:rsidRPr="008021A0">
        <w:rPr>
          <w:rFonts w:ascii="Verdana" w:hAnsi="Verdana"/>
          <w:b/>
          <w:lang w:val="bg-BG"/>
        </w:rPr>
        <w:t>.2.</w:t>
      </w:r>
      <w:r w:rsidRPr="008021A0">
        <w:rPr>
          <w:rFonts w:ascii="Verdana" w:hAnsi="Verdana"/>
          <w:lang w:val="bg-BG"/>
        </w:rPr>
        <w:t xml:space="preserve"> к</w:t>
      </w:r>
      <w:r w:rsidR="00BC1A24" w:rsidRPr="008021A0">
        <w:rPr>
          <w:rFonts w:ascii="Verdana" w:hAnsi="Verdana"/>
          <w:lang w:val="bg-BG"/>
        </w:rPr>
        <w:t xml:space="preserve">валификационни изисквания - участникът трябва да бъде вписан в регистъра на Изпълнителна агенция по горите (ИАГ) за съответната дейност и да е сключил договор с лицензиран лесовъд, като за доказване на тези обстоятелства </w:t>
      </w:r>
      <w:r w:rsidR="00BC1A24" w:rsidRPr="008021A0">
        <w:rPr>
          <w:rFonts w:ascii="Verdana" w:hAnsi="Verdana"/>
          <w:u w:val="single"/>
          <w:lang w:val="bg-BG"/>
        </w:rPr>
        <w:t>участникът посочва в Заявлението – Приложение №1</w:t>
      </w:r>
      <w:r w:rsidR="00BC1A24" w:rsidRPr="008021A0">
        <w:rPr>
          <w:rFonts w:ascii="Verdana" w:hAnsi="Verdana"/>
          <w:lang w:val="bg-BG"/>
        </w:rPr>
        <w:t xml:space="preserve"> номерата на удостоверенията за регистрацията му по чл.241 ЗГ и т</w:t>
      </w:r>
      <w:r w:rsidR="00544141">
        <w:rPr>
          <w:rFonts w:ascii="Verdana" w:hAnsi="Verdana"/>
          <w:lang w:val="bg-BG"/>
        </w:rPr>
        <w:t>ези</w:t>
      </w:r>
      <w:r w:rsidR="00BC1A24" w:rsidRPr="008021A0">
        <w:rPr>
          <w:rFonts w:ascii="Verdana" w:hAnsi="Verdana"/>
          <w:lang w:val="bg-BG"/>
        </w:rPr>
        <w:t xml:space="preserve"> на лицензирания лесовъд по чл.235 ЗГ, както и да разполага с наети на трудов договор</w:t>
      </w:r>
      <w:r w:rsidR="008C1C81" w:rsidRPr="008021A0">
        <w:rPr>
          <w:rFonts w:ascii="Verdana" w:hAnsi="Verdana"/>
          <w:lang w:val="bg-BG"/>
        </w:rPr>
        <w:t xml:space="preserve"> работници </w:t>
      </w:r>
      <w:r w:rsidR="008C1C81" w:rsidRPr="00F77D7C">
        <w:rPr>
          <w:rFonts w:ascii="Verdana" w:hAnsi="Verdana"/>
          <w:lang w:val="bg-BG"/>
        </w:rPr>
        <w:t xml:space="preserve">- </w:t>
      </w:r>
      <w:r w:rsidR="00F77D7C" w:rsidRPr="00F77D7C">
        <w:rPr>
          <w:rFonts w:ascii="Verdana" w:hAnsi="Verdana"/>
          <w:b/>
        </w:rPr>
        <w:t>6 /</w:t>
      </w:r>
      <w:proofErr w:type="spellStart"/>
      <w:r w:rsidR="00F77D7C" w:rsidRPr="00F77D7C">
        <w:rPr>
          <w:rFonts w:ascii="Verdana" w:hAnsi="Verdana"/>
          <w:b/>
        </w:rPr>
        <w:t>шест</w:t>
      </w:r>
      <w:proofErr w:type="spellEnd"/>
      <w:r w:rsidR="00F77D7C" w:rsidRPr="00F77D7C">
        <w:rPr>
          <w:rFonts w:ascii="Verdana" w:hAnsi="Verdana"/>
          <w:b/>
        </w:rPr>
        <w:t xml:space="preserve">/ </w:t>
      </w:r>
      <w:proofErr w:type="spellStart"/>
      <w:r w:rsidR="00F77D7C" w:rsidRPr="00F77D7C">
        <w:rPr>
          <w:rFonts w:ascii="Verdana" w:hAnsi="Verdana"/>
          <w:b/>
        </w:rPr>
        <w:t>броя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работници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от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които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най-малко</w:t>
      </w:r>
      <w:proofErr w:type="spellEnd"/>
      <w:r w:rsidR="00F77D7C" w:rsidRPr="00F77D7C">
        <w:rPr>
          <w:rFonts w:ascii="Verdana" w:hAnsi="Verdana"/>
        </w:rPr>
        <w:t xml:space="preserve"> 1 (</w:t>
      </w:r>
      <w:proofErr w:type="spellStart"/>
      <w:r w:rsidR="00F77D7C" w:rsidRPr="00F77D7C">
        <w:rPr>
          <w:rFonts w:ascii="Verdana" w:hAnsi="Verdana"/>
        </w:rPr>
        <w:t>един</w:t>
      </w:r>
      <w:proofErr w:type="spellEnd"/>
      <w:r w:rsidR="00F77D7C" w:rsidRPr="00F77D7C">
        <w:rPr>
          <w:rFonts w:ascii="Verdana" w:hAnsi="Verdana"/>
        </w:rPr>
        <w:t xml:space="preserve">) </w:t>
      </w:r>
      <w:proofErr w:type="spellStart"/>
      <w:r w:rsidR="00F77D7C" w:rsidRPr="00F77D7C">
        <w:rPr>
          <w:rFonts w:ascii="Verdana" w:hAnsi="Verdana"/>
        </w:rPr>
        <w:t>работник</w:t>
      </w:r>
      <w:proofErr w:type="spellEnd"/>
      <w:r w:rsidR="00F77D7C" w:rsidRPr="00F77D7C">
        <w:rPr>
          <w:rFonts w:ascii="Verdana" w:hAnsi="Verdana"/>
        </w:rPr>
        <w:t xml:space="preserve">, </w:t>
      </w:r>
      <w:proofErr w:type="spellStart"/>
      <w:r w:rsidR="00F77D7C" w:rsidRPr="00F77D7C">
        <w:rPr>
          <w:rFonts w:ascii="Verdana" w:hAnsi="Verdana"/>
          <w:lang w:val="ru-RU"/>
        </w:rPr>
        <w:t>със</w:t>
      </w:r>
      <w:proofErr w:type="spellEnd"/>
      <w:r w:rsidR="00F77D7C" w:rsidRPr="00F77D7C">
        <w:rPr>
          <w:rFonts w:ascii="Verdana" w:hAnsi="Verdana"/>
          <w:lang w:val="ru-RU"/>
        </w:rPr>
        <w:t xml:space="preserve"> </w:t>
      </w:r>
      <w:proofErr w:type="spellStart"/>
      <w:r w:rsidR="00F77D7C" w:rsidRPr="00F77D7C">
        <w:rPr>
          <w:rFonts w:ascii="Verdana" w:hAnsi="Verdana"/>
          <w:lang w:val="ru-RU"/>
        </w:rPr>
        <w:t>сключен</w:t>
      </w:r>
      <w:proofErr w:type="spellEnd"/>
      <w:r w:rsidR="00F77D7C" w:rsidRPr="00F77D7C">
        <w:rPr>
          <w:rFonts w:ascii="Verdana" w:hAnsi="Verdana"/>
          <w:lang w:val="ru-RU"/>
        </w:rPr>
        <w:t xml:space="preserve"> договор, </w:t>
      </w:r>
      <w:proofErr w:type="spellStart"/>
      <w:r w:rsidR="00F77D7C" w:rsidRPr="00F77D7C">
        <w:rPr>
          <w:rFonts w:ascii="Verdana" w:hAnsi="Verdana"/>
        </w:rPr>
        <w:t>притежаващ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документ</w:t>
      </w:r>
      <w:proofErr w:type="spellEnd"/>
      <w:r w:rsidR="00F77D7C" w:rsidRPr="00F77D7C">
        <w:rPr>
          <w:rFonts w:ascii="Verdana" w:hAnsi="Verdana"/>
        </w:rPr>
        <w:t xml:space="preserve">, </w:t>
      </w:r>
      <w:proofErr w:type="spellStart"/>
      <w:r w:rsidR="00F77D7C" w:rsidRPr="00F77D7C">
        <w:rPr>
          <w:rFonts w:ascii="Verdana" w:hAnsi="Verdana"/>
        </w:rPr>
        <w:t>доказващ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правоспособност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за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работа</w:t>
      </w:r>
      <w:proofErr w:type="spellEnd"/>
      <w:r w:rsidR="00F77D7C" w:rsidRPr="00F77D7C">
        <w:rPr>
          <w:rFonts w:ascii="Verdana" w:hAnsi="Verdana"/>
        </w:rPr>
        <w:t xml:space="preserve"> с </w:t>
      </w:r>
      <w:proofErr w:type="spellStart"/>
      <w:r w:rsidR="00F77D7C" w:rsidRPr="00F77D7C">
        <w:rPr>
          <w:rFonts w:ascii="Verdana" w:hAnsi="Verdana"/>
        </w:rPr>
        <w:t>моторен</w:t>
      </w:r>
      <w:proofErr w:type="spellEnd"/>
      <w:r w:rsidR="00F77D7C" w:rsidRPr="00F77D7C">
        <w:rPr>
          <w:rFonts w:ascii="Verdana" w:hAnsi="Verdana"/>
        </w:rPr>
        <w:t xml:space="preserve"> </w:t>
      </w:r>
      <w:proofErr w:type="spellStart"/>
      <w:r w:rsidR="00F77D7C" w:rsidRPr="00F77D7C">
        <w:rPr>
          <w:rFonts w:ascii="Verdana" w:hAnsi="Verdana"/>
        </w:rPr>
        <w:t>трион</w:t>
      </w:r>
      <w:proofErr w:type="spellEnd"/>
      <w:r w:rsidR="00F77D7C" w:rsidRPr="00F77D7C">
        <w:rPr>
          <w:rFonts w:ascii="Verdana" w:hAnsi="Verdana"/>
        </w:rPr>
        <w:t xml:space="preserve">, </w:t>
      </w:r>
      <w:proofErr w:type="spellStart"/>
      <w:r w:rsidR="00F77D7C" w:rsidRPr="00F77D7C">
        <w:rPr>
          <w:rFonts w:ascii="Verdana" w:hAnsi="Verdana"/>
          <w:shd w:val="clear" w:color="auto" w:fill="FFFFFF"/>
        </w:rPr>
        <w:t>храсторез</w:t>
      </w:r>
      <w:proofErr w:type="spellEnd"/>
      <w:r w:rsidR="00F77D7C" w:rsidRPr="00F77D7C">
        <w:rPr>
          <w:rFonts w:ascii="Verdana" w:hAnsi="Verdana"/>
          <w:shd w:val="clear" w:color="auto" w:fill="FFFFFF"/>
        </w:rPr>
        <w:t xml:space="preserve">,  </w:t>
      </w:r>
      <w:proofErr w:type="spellStart"/>
      <w:r w:rsidR="00F77D7C" w:rsidRPr="00F77D7C">
        <w:rPr>
          <w:rFonts w:ascii="Verdana" w:hAnsi="Verdana"/>
          <w:shd w:val="clear" w:color="auto" w:fill="FFFFFF"/>
        </w:rPr>
        <w:t>бензиномоторен</w:t>
      </w:r>
      <w:proofErr w:type="spellEnd"/>
      <w:r w:rsidR="00F77D7C" w:rsidRPr="00F77D7C">
        <w:rPr>
          <w:rFonts w:ascii="Verdana" w:hAnsi="Verdana"/>
          <w:shd w:val="clear" w:color="auto" w:fill="FFFFFF"/>
        </w:rPr>
        <w:t xml:space="preserve"> </w:t>
      </w:r>
      <w:proofErr w:type="spellStart"/>
      <w:r w:rsidR="00F77D7C" w:rsidRPr="00F77D7C">
        <w:rPr>
          <w:rFonts w:ascii="Verdana" w:hAnsi="Verdana"/>
          <w:shd w:val="clear" w:color="auto" w:fill="FFFFFF"/>
        </w:rPr>
        <w:t>свредел</w:t>
      </w:r>
      <w:proofErr w:type="spellEnd"/>
      <w:r w:rsidR="00F77D7C" w:rsidRPr="00F77D7C">
        <w:rPr>
          <w:rFonts w:ascii="Verdana" w:hAnsi="Verdana"/>
        </w:rPr>
        <w:t xml:space="preserve"> </w:t>
      </w:r>
    </w:p>
    <w:p w:rsidR="00BC1A24" w:rsidRPr="008021A0" w:rsidRDefault="00D22A1D" w:rsidP="00F77D7C">
      <w:pPr>
        <w:ind w:firstLine="284"/>
        <w:jc w:val="both"/>
        <w:rPr>
          <w:rFonts w:ascii="Verdana" w:hAnsi="Verdana"/>
          <w:color w:val="000000"/>
          <w:lang w:val="bg-BG"/>
        </w:rPr>
      </w:pPr>
      <w:r w:rsidRPr="008021A0">
        <w:rPr>
          <w:rFonts w:ascii="Verdana" w:hAnsi="Verdana"/>
          <w:b/>
          <w:color w:val="000000"/>
          <w:lang w:val="bg-BG"/>
        </w:rPr>
        <w:t>3.</w:t>
      </w:r>
      <w:r w:rsidR="008E7D2E" w:rsidRPr="003F4DD0">
        <w:rPr>
          <w:rFonts w:ascii="Verdana" w:hAnsi="Verdana"/>
          <w:b/>
          <w:color w:val="000000"/>
          <w:lang w:val="bg-BG"/>
        </w:rPr>
        <w:t>9</w:t>
      </w:r>
      <w:r w:rsidRPr="008021A0">
        <w:rPr>
          <w:rFonts w:ascii="Verdana" w:hAnsi="Verdana"/>
          <w:b/>
          <w:color w:val="000000"/>
          <w:lang w:val="bg-BG"/>
        </w:rPr>
        <w:t>.</w:t>
      </w:r>
      <w:r w:rsidRPr="008021A0">
        <w:rPr>
          <w:rFonts w:ascii="Verdana" w:hAnsi="Verdana"/>
          <w:color w:val="000000"/>
          <w:lang w:val="bg-BG"/>
        </w:rPr>
        <w:t xml:space="preserve"> е</w:t>
      </w:r>
      <w:r w:rsidR="00BC1A24" w:rsidRPr="008021A0">
        <w:rPr>
          <w:rFonts w:ascii="Verdana" w:hAnsi="Verdana"/>
          <w:color w:val="000000"/>
          <w:lang w:val="bg-BG"/>
        </w:rPr>
        <w:t xml:space="preserve">/не е извършил оглед на </w:t>
      </w:r>
      <w:r w:rsidR="00C916E8" w:rsidRPr="008021A0">
        <w:rPr>
          <w:rFonts w:ascii="Verdana" w:hAnsi="Verdana"/>
          <w:color w:val="000000"/>
          <w:lang w:val="bg-BG"/>
        </w:rPr>
        <w:t>отделите</w:t>
      </w:r>
      <w:r w:rsidR="00BC1A24" w:rsidRPr="008021A0">
        <w:rPr>
          <w:rFonts w:ascii="Verdana" w:hAnsi="Verdana"/>
          <w:color w:val="000000"/>
          <w:lang w:val="bg-BG"/>
        </w:rPr>
        <w:t>, включени в Обекта;</w:t>
      </w:r>
    </w:p>
    <w:p w:rsidR="00BC1A24" w:rsidRPr="008021A0" w:rsidRDefault="00D22A1D" w:rsidP="003B1151">
      <w:pPr>
        <w:pStyle w:val="aff"/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bCs/>
          <w:sz w:val="20"/>
          <w:szCs w:val="20"/>
        </w:rPr>
        <w:lastRenderedPageBreak/>
        <w:t>3.</w:t>
      </w:r>
      <w:r w:rsidR="008E7D2E" w:rsidRPr="003F4DD0">
        <w:rPr>
          <w:rFonts w:ascii="Verdana" w:hAnsi="Verdana"/>
          <w:b/>
          <w:bCs/>
          <w:sz w:val="20"/>
          <w:szCs w:val="20"/>
        </w:rPr>
        <w:t>10</w:t>
      </w:r>
      <w:r w:rsidRPr="008021A0">
        <w:rPr>
          <w:rFonts w:ascii="Verdana" w:hAnsi="Verdana"/>
          <w:b/>
          <w:bCs/>
          <w:sz w:val="20"/>
          <w:szCs w:val="20"/>
        </w:rPr>
        <w:t>.</w:t>
      </w:r>
      <w:r w:rsidRPr="008021A0">
        <w:rPr>
          <w:rFonts w:ascii="Verdana" w:hAnsi="Verdana"/>
          <w:bCs/>
          <w:sz w:val="20"/>
          <w:szCs w:val="20"/>
        </w:rPr>
        <w:t xml:space="preserve"> е</w:t>
      </w:r>
      <w:r w:rsidR="00BC1A24" w:rsidRPr="008021A0">
        <w:rPr>
          <w:rFonts w:ascii="Verdana" w:hAnsi="Verdana"/>
          <w:bCs/>
          <w:sz w:val="20"/>
          <w:szCs w:val="20"/>
        </w:rPr>
        <w:t xml:space="preserve"> запознат </w:t>
      </w:r>
      <w:r w:rsidR="00BC1A24" w:rsidRPr="008021A0">
        <w:rPr>
          <w:rFonts w:ascii="Verdana" w:hAnsi="Verdana"/>
          <w:sz w:val="20"/>
          <w:szCs w:val="20"/>
        </w:rPr>
        <w:t>със съдържанието на Приложение №5 и Приложение №6 и се задължава да спазва посочените в тях изисквания.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i/>
          <w:u w:val="single"/>
          <w:lang w:val="bg-BG"/>
        </w:rPr>
        <w:t>Забележка:</w:t>
      </w:r>
      <w:r w:rsidRPr="008021A0">
        <w:rPr>
          <w:rFonts w:ascii="Verdana" w:hAnsi="Verdana"/>
          <w:b/>
          <w:lang w:val="bg-BG"/>
        </w:rPr>
        <w:t xml:space="preserve"> </w:t>
      </w:r>
      <w:r w:rsidRPr="008021A0">
        <w:rPr>
          <w:rFonts w:ascii="Verdana" w:hAnsi="Verdana"/>
          <w:b/>
          <w:i/>
          <w:lang w:val="bg-BG"/>
        </w:rPr>
        <w:t xml:space="preserve">Приложение №5 и №6 </w:t>
      </w:r>
      <w:r w:rsidRPr="008021A0">
        <w:rPr>
          <w:rFonts w:ascii="Verdana" w:hAnsi="Verdana"/>
          <w:b/>
          <w:i/>
          <w:u w:val="single"/>
          <w:lang w:val="bg-BG"/>
        </w:rPr>
        <w:t>не се попълват и подписват</w:t>
      </w:r>
      <w:r w:rsidRPr="008021A0">
        <w:rPr>
          <w:rFonts w:ascii="Verdana" w:hAnsi="Verdana"/>
          <w:b/>
          <w:i/>
          <w:lang w:val="bg-BG"/>
        </w:rPr>
        <w:t xml:space="preserve"> от участника. Те са с цел запознаване на участника с тяхното съдържание и ще се попълват след сключване на договор. </w:t>
      </w:r>
    </w:p>
    <w:p w:rsidR="00BC1A24" w:rsidRPr="008021A0" w:rsidRDefault="00BC1A24" w:rsidP="003B1151">
      <w:pPr>
        <w:tabs>
          <w:tab w:val="left" w:pos="709"/>
          <w:tab w:val="left" w:pos="851"/>
        </w:tabs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shd w:val="clear" w:color="auto" w:fill="FEFEFE"/>
          <w:lang w:val="bg-BG"/>
        </w:rPr>
        <w:t>4.</w:t>
      </w:r>
      <w:r w:rsidRPr="008021A0">
        <w:rPr>
          <w:rFonts w:ascii="Verdana" w:hAnsi="Verdana"/>
          <w:shd w:val="clear" w:color="auto" w:fill="FEFEFE"/>
          <w:lang w:val="bg-BG"/>
        </w:rPr>
        <w:t xml:space="preserve"> </w:t>
      </w:r>
      <w:r w:rsidRPr="008021A0">
        <w:rPr>
          <w:rFonts w:ascii="Verdana" w:hAnsi="Verdana"/>
          <w:b/>
          <w:shd w:val="clear" w:color="auto" w:fill="FEFEFE"/>
          <w:lang w:val="bg-BG"/>
        </w:rPr>
        <w:t>Плик „Ценово предложение”</w:t>
      </w:r>
      <w:r w:rsidRPr="008021A0">
        <w:rPr>
          <w:rFonts w:ascii="Verdana" w:hAnsi="Verdana"/>
          <w:b/>
          <w:lang w:val="bg-BG"/>
        </w:rPr>
        <w:t>.</w:t>
      </w:r>
      <w:r w:rsidRPr="008021A0">
        <w:rPr>
          <w:rFonts w:ascii="Verdana" w:hAnsi="Verdana"/>
          <w:lang w:val="bg-BG"/>
        </w:rPr>
        <w:t xml:space="preserve"> Пликът </w:t>
      </w:r>
      <w:r w:rsidRPr="008021A0">
        <w:rPr>
          <w:rFonts w:ascii="Verdana" w:hAnsi="Verdana"/>
          <w:b/>
          <w:shd w:val="clear" w:color="auto" w:fill="FEFEFE"/>
          <w:lang w:val="bg-BG"/>
        </w:rPr>
        <w:t>„Ценово предложение”</w:t>
      </w:r>
      <w:r w:rsidRPr="008021A0">
        <w:rPr>
          <w:rFonts w:ascii="Verdana" w:hAnsi="Verdana"/>
          <w:lang w:val="bg-BG"/>
        </w:rPr>
        <w:t xml:space="preserve"> съдържа попълнено и подписано ценово предложение на участника по изготвен от възложителя образец</w:t>
      </w:r>
      <w:r w:rsidRPr="008021A0">
        <w:rPr>
          <w:rFonts w:ascii="Verdana" w:hAnsi="Verdana"/>
          <w:b/>
          <w:lang w:val="bg-BG"/>
        </w:rPr>
        <w:t xml:space="preserve"> – </w:t>
      </w:r>
      <w:r w:rsidRPr="008021A0">
        <w:rPr>
          <w:rFonts w:ascii="Verdana" w:hAnsi="Verdana"/>
          <w:b/>
          <w:i/>
          <w:u w:val="single"/>
          <w:lang w:val="bg-BG"/>
        </w:rPr>
        <w:t>Приложение №4</w:t>
      </w:r>
      <w:r w:rsidRPr="008021A0">
        <w:rPr>
          <w:rFonts w:ascii="Verdana" w:hAnsi="Verdana"/>
          <w:u w:val="single"/>
          <w:lang w:val="bg-BG"/>
        </w:rPr>
        <w:t>.</w:t>
      </w:r>
      <w:r w:rsidRPr="008021A0">
        <w:rPr>
          <w:rFonts w:ascii="Verdana" w:hAnsi="Verdana"/>
          <w:lang w:val="bg-BG"/>
        </w:rPr>
        <w:t xml:space="preserve"> Цената се посочва в български лева без ДДС.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5.</w:t>
      </w:r>
      <w:r w:rsidRPr="008021A0">
        <w:rPr>
          <w:rFonts w:ascii="Verdana" w:hAnsi="Verdana"/>
          <w:lang w:val="bg-BG"/>
        </w:rPr>
        <w:t xml:space="preserve"> Нотариално заверено пълномощно, когато лицето участва с представител и когато предложението е подадено от изрично упълномощен представител на участника.</w:t>
      </w:r>
    </w:p>
    <w:p w:rsidR="00BC1A24" w:rsidRPr="008021A0" w:rsidRDefault="00BC1A24" w:rsidP="003B1151">
      <w:pPr>
        <w:ind w:firstLine="284"/>
        <w:jc w:val="both"/>
        <w:rPr>
          <w:rFonts w:ascii="Verdana" w:hAnsi="Verdana" w:cs="All Times New Roman"/>
          <w:b/>
          <w:i/>
          <w:lang w:val="bg-BG"/>
        </w:rPr>
      </w:pPr>
      <w:r w:rsidRPr="008021A0">
        <w:rPr>
          <w:rFonts w:ascii="Verdana" w:hAnsi="Verdana"/>
          <w:b/>
          <w:i/>
          <w:lang w:val="bg-BG"/>
        </w:rPr>
        <w:t>Участниците трябва да имат предвид, че за попълване на декларация с невярно</w:t>
      </w:r>
      <w:r w:rsidRPr="008021A0">
        <w:rPr>
          <w:rFonts w:ascii="Verdana" w:hAnsi="Verdana" w:cs="All Times New Roman"/>
          <w:b/>
          <w:i/>
          <w:lang w:val="bg-BG"/>
        </w:rPr>
        <w:t xml:space="preserve"> съдържание се носи наказателна отговорност по чл.313 от НК. </w:t>
      </w:r>
    </w:p>
    <w:p w:rsidR="00BC1A24" w:rsidRPr="008021A0" w:rsidRDefault="00BC1A24" w:rsidP="003B1151">
      <w:pPr>
        <w:ind w:firstLine="284"/>
        <w:jc w:val="both"/>
        <w:rPr>
          <w:rFonts w:ascii="Verdana" w:hAnsi="Verdana"/>
          <w:lang w:val="bg-BG" w:eastAsia="bg-BG"/>
        </w:rPr>
      </w:pPr>
      <w:r w:rsidRPr="008021A0">
        <w:rPr>
          <w:rFonts w:ascii="Verdana" w:hAnsi="Verdana"/>
          <w:lang w:val="bg-BG" w:eastAsia="bg-BG"/>
        </w:rPr>
        <w:t>Когато участник в процедура е чуждестранно физическо или юридическо лице или е посочен подизпълнител, който е чуждестранно физическо или юридическо лице, документите по Раздел ІІІ, които са на чужд език, се представят в официално заверен превод.</w:t>
      </w:r>
    </w:p>
    <w:p w:rsidR="00242B59" w:rsidRPr="008021A0" w:rsidRDefault="00242B59" w:rsidP="003B1151">
      <w:p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ІV. ОСНОВАНИЯ ЗА НЕДОПУСКАНЕ ИЛИ ОТСТРАНЯВАНЕ НА УЧАСТНИК ОТ УЧАСТИЕ В ПРОЦЕДУРАТА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Комисията отстранява от конкурса участник: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1.1.</w:t>
      </w:r>
      <w:r w:rsidRPr="008021A0">
        <w:rPr>
          <w:rFonts w:ascii="Verdana" w:hAnsi="Verdana"/>
          <w:lang w:val="bg-BG"/>
        </w:rPr>
        <w:t xml:space="preserve"> който не е представил някой от изискуемите документи по чл.18 от Наредбата;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1.2</w:t>
      </w:r>
      <w:r w:rsidRPr="008021A0">
        <w:rPr>
          <w:rFonts w:ascii="Verdana" w:hAnsi="Verdana"/>
          <w:lang w:val="bg-BG"/>
        </w:rPr>
        <w:t xml:space="preserve"> за когото се установи невярно деклариране на обстоятелства по чл.18, ал.1, т.</w:t>
      </w:r>
      <w:r w:rsidRPr="008021A0">
        <w:rPr>
          <w:rFonts w:ascii="Verdana" w:hAnsi="Verdana"/>
          <w:lang w:val="ru-RU"/>
        </w:rPr>
        <w:t>3</w:t>
      </w:r>
      <w:r w:rsidRPr="008021A0">
        <w:rPr>
          <w:rFonts w:ascii="Verdana" w:hAnsi="Verdana"/>
          <w:lang w:val="bg-BG"/>
        </w:rPr>
        <w:t>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1.3.</w:t>
      </w:r>
      <w:r w:rsidRPr="008021A0">
        <w:rPr>
          <w:rFonts w:ascii="Verdana" w:hAnsi="Verdana"/>
          <w:lang w:val="bg-BG"/>
        </w:rPr>
        <w:t xml:space="preserve"> който е представил оферта, която е непълна или не отговаря на предварително обявените условия на Възложителя.</w:t>
      </w:r>
    </w:p>
    <w:p w:rsidR="00D7701C" w:rsidRPr="008021A0" w:rsidRDefault="00D7701C" w:rsidP="003B1151">
      <w:pPr>
        <w:tabs>
          <w:tab w:val="left" w:pos="0"/>
          <w:tab w:val="left" w:pos="567"/>
        </w:tabs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2.</w:t>
      </w:r>
      <w:r w:rsidRPr="008021A0">
        <w:rPr>
          <w:rFonts w:ascii="Verdana" w:hAnsi="Verdana"/>
          <w:lang w:val="bg-BG"/>
        </w:rPr>
        <w:t xml:space="preserve"> Причините за отстраняване и отстранените участници се посочват в протокола за разглеждането, оценяването и класирането на участниците, който комисията съставя.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Не се отварят и не се разглеждат ценовите предложения на участниците, които са отстранени от по-нататъшно участие.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pStyle w:val="3"/>
        <w:numPr>
          <w:ilvl w:val="12"/>
          <w:numId w:val="0"/>
        </w:numPr>
        <w:spacing w:before="0" w:after="0"/>
        <w:ind w:firstLine="284"/>
        <w:jc w:val="both"/>
        <w:rPr>
          <w:rFonts w:ascii="Verdana" w:hAnsi="Verdana"/>
          <w:sz w:val="20"/>
          <w:szCs w:val="20"/>
          <w:lang w:val="bg-BG"/>
        </w:rPr>
      </w:pPr>
      <w:r w:rsidRPr="008021A0">
        <w:rPr>
          <w:rFonts w:ascii="Verdana" w:hAnsi="Verdana"/>
          <w:sz w:val="20"/>
          <w:szCs w:val="20"/>
          <w:lang w:val="bg-BG"/>
        </w:rPr>
        <w:t xml:space="preserve">V. СРОК НА ВАЛИДНОСТ НА ОФЕРТАТА </w:t>
      </w:r>
    </w:p>
    <w:p w:rsidR="00D7701C" w:rsidRPr="008021A0" w:rsidRDefault="00D7701C" w:rsidP="003B1151">
      <w:pPr>
        <w:pStyle w:val="a6"/>
        <w:spacing w:after="0"/>
        <w:ind w:left="0"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b/>
          <w:lang w:val="bg-BG"/>
        </w:rPr>
        <w:t>Офертите остават валидни в срок до 60 дни.</w:t>
      </w:r>
      <w:r w:rsidRPr="008021A0">
        <w:rPr>
          <w:rFonts w:ascii="Verdana" w:hAnsi="Verdana"/>
          <w:lang w:val="bg-BG"/>
        </w:rPr>
        <w:t xml:space="preserve"> Оферта с по-малък срок на действие ще бъде отстранена от участие.</w:t>
      </w:r>
    </w:p>
    <w:p w:rsidR="00D7701C" w:rsidRDefault="00D7701C" w:rsidP="003B1151">
      <w:pPr>
        <w:numPr>
          <w:ilvl w:val="12"/>
          <w:numId w:val="0"/>
        </w:num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2.</w:t>
      </w:r>
      <w:r w:rsidRPr="008021A0">
        <w:rPr>
          <w:rFonts w:ascii="Verdana" w:hAnsi="Verdana"/>
          <w:lang w:val="bg-BG"/>
        </w:rPr>
        <w:t xml:space="preserve"> Възложителят може да поиска от класираните на първо и второ място участници да удължат срока на валидност на офертите  до момента на сключване на договора.</w:t>
      </w:r>
    </w:p>
    <w:p w:rsidR="00853AD1" w:rsidRDefault="00853AD1" w:rsidP="003B1151">
      <w:p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VІ. ДРУГИ УСЛОВИЯ И ИЗИСКВАНИЯ КЪМ УЧАСТНИЦИТЕ /ПРЕДАВАНЕ НА ОФЕРТАТА/</w:t>
      </w:r>
    </w:p>
    <w:p w:rsidR="00D7701C" w:rsidRPr="008021A0" w:rsidRDefault="00D7701C" w:rsidP="003B1151">
      <w:pPr>
        <w:tabs>
          <w:tab w:val="left" w:pos="567"/>
        </w:tabs>
        <w:ind w:firstLine="284"/>
        <w:jc w:val="both"/>
        <w:rPr>
          <w:rFonts w:ascii="Verdana" w:hAnsi="Verdana"/>
          <w:b/>
          <w:color w:val="000000"/>
          <w:lang w:val="bg-BG"/>
        </w:rPr>
      </w:pPr>
      <w:r w:rsidRPr="008021A0">
        <w:rPr>
          <w:rFonts w:ascii="Verdana" w:hAnsi="Verdana"/>
          <w:lang w:val="bg-BG"/>
        </w:rPr>
        <w:tab/>
      </w: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Необходимите документи, съгласно </w:t>
      </w:r>
      <w:r w:rsidRPr="008021A0">
        <w:rPr>
          <w:rFonts w:ascii="Verdana" w:hAnsi="Verdana"/>
          <w:b/>
          <w:lang w:val="bg-BG"/>
        </w:rPr>
        <w:t>Раздел ІІІ</w:t>
      </w:r>
      <w:r w:rsidRPr="008021A0">
        <w:rPr>
          <w:rFonts w:ascii="Verdana" w:hAnsi="Verdana"/>
          <w:lang w:val="bg-BG"/>
        </w:rPr>
        <w:t xml:space="preserve">, следва да бъдат поставени в непрозрачен запечатан плик, върху който са изписани името на участника, номер на обекта, адрес за кореспонденция, телефон и по възможност факс и електронен адрес. </w:t>
      </w:r>
      <w:r w:rsidRPr="008021A0">
        <w:rPr>
          <w:rFonts w:ascii="Verdana" w:hAnsi="Verdana"/>
          <w:b/>
          <w:color w:val="000000"/>
          <w:u w:val="single"/>
          <w:lang w:val="bg-BG"/>
        </w:rPr>
        <w:t>Върху плика трябва да се изпише и още:</w:t>
      </w:r>
      <w:r w:rsidRPr="008021A0">
        <w:rPr>
          <w:rFonts w:ascii="Verdana" w:hAnsi="Verdana"/>
          <w:b/>
          <w:color w:val="000000"/>
          <w:lang w:val="bg-BG"/>
        </w:rPr>
        <w:t xml:space="preserve"> „Д</w:t>
      </w:r>
      <w:r w:rsidRPr="008021A0">
        <w:rPr>
          <w:rFonts w:ascii="Verdana" w:hAnsi="Verdana"/>
          <w:b/>
          <w:lang w:val="bg-BG"/>
        </w:rPr>
        <w:t xml:space="preserve">окументи за участие в открит конкурс за </w:t>
      </w:r>
      <w:r w:rsidRPr="00DB35F2">
        <w:rPr>
          <w:rFonts w:ascii="Verdana" w:hAnsi="Verdana"/>
          <w:b/>
          <w:lang w:val="bg-BG"/>
        </w:rPr>
        <w:t xml:space="preserve">възлагане </w:t>
      </w:r>
      <w:r w:rsidR="00DB35F2" w:rsidRPr="003F4DD0">
        <w:rPr>
          <w:rFonts w:ascii="Verdana" w:hAnsi="Verdana"/>
          <w:b/>
          <w:lang w:val="bg-BG"/>
        </w:rPr>
        <w:t>на лесокултурни дейности</w:t>
      </w:r>
      <w:r w:rsidRPr="008021A0">
        <w:rPr>
          <w:rFonts w:ascii="Verdana" w:hAnsi="Verdana"/>
          <w:b/>
          <w:lang w:val="bg-BG"/>
        </w:rPr>
        <w:t xml:space="preserve"> в обект № ………., </w:t>
      </w:r>
      <w:r w:rsidRPr="008021A0">
        <w:rPr>
          <w:rFonts w:ascii="Verdana" w:hAnsi="Verdana"/>
          <w:i/>
          <w:u w:val="single"/>
          <w:lang w:val="bg-BG"/>
        </w:rPr>
        <w:t>(изписва се номера на обекта, за който се участва)</w:t>
      </w:r>
      <w:r w:rsidRPr="008021A0">
        <w:rPr>
          <w:rFonts w:ascii="Verdana" w:hAnsi="Verdana"/>
          <w:b/>
          <w:color w:val="000000"/>
          <w:lang w:val="bg-BG"/>
        </w:rPr>
        <w:t xml:space="preserve">, </w:t>
      </w:r>
      <w:r w:rsidRPr="008021A0">
        <w:rPr>
          <w:rFonts w:ascii="Verdana" w:hAnsi="Verdana"/>
          <w:b/>
          <w:lang w:val="bg-BG" w:eastAsia="bg-BG"/>
        </w:rPr>
        <w:t xml:space="preserve">находящ се </w:t>
      </w:r>
      <w:r w:rsidRPr="008021A0">
        <w:rPr>
          <w:rFonts w:ascii="Verdana" w:hAnsi="Verdana" w:cs="All Times New Roman"/>
          <w:b/>
          <w:lang w:val="bg-BG"/>
        </w:rPr>
        <w:t xml:space="preserve">на територията на ТП ДЛС ”Осогово” </w:t>
      </w:r>
      <w:r w:rsidRPr="008021A0">
        <w:rPr>
          <w:rFonts w:ascii="Verdana" w:hAnsi="Verdana"/>
          <w:b/>
          <w:lang w:val="bg-BG" w:eastAsia="bg-BG"/>
        </w:rPr>
        <w:t>на гр.Кюстендил</w:t>
      </w:r>
      <w:r w:rsidRPr="008021A0">
        <w:rPr>
          <w:rFonts w:ascii="Verdana" w:hAnsi="Verdana"/>
          <w:b/>
          <w:lang w:val="bg-BG"/>
        </w:rPr>
        <w:t>”.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В плика се поставят документите, изисквани от Възложителя, както и в отделен запечатан непрозрачен плик с надпис „Ценово предложение”, наименованието на участника и обекта, за който той подава оферта. Пликът „Ценово предложение” съдържа попълнено и подписано ценово предложение на участника. Същите се подават в указания в заповедта за откриване на процедурата срок от участника или от упълномощен от него представител.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 w:eastAsia="bg-BG"/>
        </w:rPr>
      </w:pPr>
      <w:r w:rsidRPr="008021A0">
        <w:rPr>
          <w:rFonts w:ascii="Verdana" w:hAnsi="Verdana"/>
          <w:shd w:val="clear" w:color="auto" w:fill="FEFEFE"/>
          <w:lang w:val="bg-BG"/>
        </w:rPr>
        <w:t xml:space="preserve">Когато участник </w:t>
      </w:r>
      <w:r w:rsidRPr="008021A0">
        <w:rPr>
          <w:rFonts w:ascii="Verdana" w:hAnsi="Verdana"/>
          <w:lang w:val="bg-BG" w:eastAsia="bg-BG"/>
        </w:rPr>
        <w:t xml:space="preserve">участва за няколко обекта в една процедура се представя само един комплект документи с изключение на плик </w:t>
      </w:r>
      <w:r w:rsidRPr="008021A0">
        <w:rPr>
          <w:rFonts w:ascii="Verdana" w:hAnsi="Verdana"/>
          <w:lang w:val="bg-BG"/>
        </w:rPr>
        <w:t>„Ценово предложение”</w:t>
      </w:r>
      <w:r w:rsidRPr="008021A0">
        <w:rPr>
          <w:rFonts w:ascii="Verdana" w:hAnsi="Verdana"/>
          <w:lang w:val="bg-BG" w:eastAsia="bg-BG"/>
        </w:rPr>
        <w:t xml:space="preserve">. Пликът </w:t>
      </w:r>
      <w:r w:rsidRPr="008021A0">
        <w:rPr>
          <w:rFonts w:ascii="Verdana" w:hAnsi="Verdana"/>
          <w:lang w:val="bg-BG"/>
        </w:rPr>
        <w:t>„Ценово предложение”</w:t>
      </w:r>
      <w:r w:rsidRPr="008021A0">
        <w:rPr>
          <w:rFonts w:ascii="Verdana" w:hAnsi="Verdana"/>
          <w:lang w:val="bg-BG" w:eastAsia="bg-BG"/>
        </w:rPr>
        <w:t xml:space="preserve"> се представя за всеки обект поотделно.</w:t>
      </w:r>
      <w:r w:rsidRPr="008021A0">
        <w:rPr>
          <w:rFonts w:ascii="Verdana" w:hAnsi="Verdana"/>
          <w:lang w:val="bg-BG"/>
        </w:rPr>
        <w:t xml:space="preserve">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 xml:space="preserve">2. </w:t>
      </w:r>
      <w:r w:rsidRPr="008021A0">
        <w:rPr>
          <w:rFonts w:ascii="Verdana" w:hAnsi="Verdana"/>
          <w:lang w:val="bg-BG"/>
        </w:rPr>
        <w:t>При приемане на офертите върху плика се отбелязват входящ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Възложителят не приема за участие в процедурата и връща на участниците оферти, които са представени след изтичане на крайния срок за получаване или в незапечатан, прозрачен или скъсан плик. Тези обстоятелства се отбелязват в регистъра.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4.</w:t>
      </w:r>
      <w:r w:rsidRPr="008021A0">
        <w:rPr>
          <w:rFonts w:ascii="Verdana" w:hAnsi="Verdana"/>
          <w:lang w:val="x-none"/>
        </w:rPr>
        <w:t xml:space="preserve"> Възложителят няма право да откаже приемането и разглеждането на оферта на </w:t>
      </w:r>
      <w:r w:rsidRPr="008021A0">
        <w:rPr>
          <w:rFonts w:ascii="Verdana" w:hAnsi="Verdana"/>
          <w:lang w:val="bg-BG"/>
        </w:rPr>
        <w:t>участник</w:t>
      </w:r>
      <w:r w:rsidRPr="008021A0">
        <w:rPr>
          <w:rFonts w:ascii="Verdana" w:hAnsi="Verdana"/>
          <w:lang w:val="x-none"/>
        </w:rPr>
        <w:t>, освен когато офертата не е оформена съгласно изискванията на възложителя или е подадена извън определените срокове.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pStyle w:val="3"/>
        <w:numPr>
          <w:ilvl w:val="12"/>
          <w:numId w:val="0"/>
        </w:numPr>
        <w:spacing w:before="0" w:after="0"/>
        <w:ind w:firstLine="284"/>
        <w:rPr>
          <w:rFonts w:ascii="Verdana" w:hAnsi="Verdana"/>
          <w:sz w:val="20"/>
          <w:szCs w:val="20"/>
          <w:lang w:val="bg-BG"/>
        </w:rPr>
      </w:pPr>
      <w:r w:rsidRPr="008021A0">
        <w:rPr>
          <w:rFonts w:ascii="Verdana" w:hAnsi="Verdana"/>
          <w:sz w:val="20"/>
          <w:szCs w:val="20"/>
          <w:lang w:val="bg-BG"/>
        </w:rPr>
        <w:t>VІІ.  КРАЕН СРОК ЗА ПОДАВАНЕ НА ОФЕРТИТЕ</w:t>
      </w:r>
    </w:p>
    <w:p w:rsidR="00D7701C" w:rsidRPr="008021A0" w:rsidRDefault="00D7701C" w:rsidP="003B1151">
      <w:pPr>
        <w:pStyle w:val="33"/>
        <w:tabs>
          <w:tab w:val="left" w:pos="1080"/>
        </w:tabs>
        <w:spacing w:after="0"/>
        <w:ind w:left="0" w:firstLine="284"/>
        <w:jc w:val="both"/>
        <w:rPr>
          <w:rFonts w:ascii="Verdana" w:hAnsi="Verdana"/>
          <w:sz w:val="20"/>
          <w:szCs w:val="20"/>
          <w:lang w:val="bg-BG"/>
        </w:rPr>
      </w:pPr>
      <w:r w:rsidRPr="008021A0">
        <w:rPr>
          <w:rFonts w:ascii="Verdana" w:hAnsi="Verdana"/>
          <w:b/>
          <w:sz w:val="20"/>
          <w:szCs w:val="20"/>
          <w:lang w:val="bg-BG"/>
        </w:rPr>
        <w:t>1.</w:t>
      </w:r>
      <w:r w:rsidRPr="008021A0">
        <w:rPr>
          <w:rFonts w:ascii="Verdana" w:hAnsi="Verdana"/>
          <w:sz w:val="20"/>
          <w:szCs w:val="20"/>
          <w:lang w:val="bg-BG"/>
        </w:rPr>
        <w:t xml:space="preserve"> Офертите трябва да бъдат получени от Възложителя на посочения адрес не по-късно от датата и часа, указани в Заповедта за откриване на процедурата.</w:t>
      </w:r>
    </w:p>
    <w:p w:rsidR="00D7701C" w:rsidRPr="008021A0" w:rsidRDefault="00D7701C" w:rsidP="003B1151">
      <w:pPr>
        <w:numPr>
          <w:ilvl w:val="12"/>
          <w:numId w:val="0"/>
        </w:num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2.</w:t>
      </w:r>
      <w:r w:rsidRPr="008021A0">
        <w:rPr>
          <w:rFonts w:ascii="Verdana" w:hAnsi="Verdana"/>
          <w:lang w:val="bg-BG"/>
        </w:rPr>
        <w:t xml:space="preserve"> Просрочена оферта, представена на Възложителя след изтичане на крайния срок не се приема. Такава оферта незабавно се връща на участника и това се отбелязва в регистъра.</w:t>
      </w:r>
    </w:p>
    <w:p w:rsidR="00D7701C" w:rsidRPr="008021A0" w:rsidRDefault="00D7701C" w:rsidP="003B1151">
      <w:pPr>
        <w:numPr>
          <w:ilvl w:val="12"/>
          <w:numId w:val="0"/>
        </w:num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pStyle w:val="3"/>
        <w:numPr>
          <w:ilvl w:val="12"/>
          <w:numId w:val="0"/>
        </w:numPr>
        <w:spacing w:before="0" w:after="0"/>
        <w:ind w:firstLine="284"/>
        <w:rPr>
          <w:rFonts w:ascii="Verdana" w:hAnsi="Verdana"/>
          <w:sz w:val="20"/>
          <w:szCs w:val="20"/>
          <w:lang w:val="bg-BG"/>
        </w:rPr>
      </w:pPr>
      <w:r w:rsidRPr="008021A0">
        <w:rPr>
          <w:rFonts w:ascii="Verdana" w:hAnsi="Verdana"/>
          <w:sz w:val="20"/>
          <w:szCs w:val="20"/>
          <w:lang w:val="bg-BG"/>
        </w:rPr>
        <w:t xml:space="preserve">VІІІ. ОТВАРЯНЕ И ОЦЕНКА НА ОФЕРТИТЕ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Заседанието на комисията за провеждане на открития конкурс ще се проведе в административната сграда на ТП ДЛС „Осогово”, гр.Кюстендил, ул.”Спартак” №52 Б на датата и в часа, обявени в заповедта за откриване на процедурата.</w:t>
      </w:r>
    </w:p>
    <w:p w:rsidR="00D7701C" w:rsidRPr="008021A0" w:rsidRDefault="00D7701C" w:rsidP="003B1151">
      <w:pPr>
        <w:pStyle w:val="aff"/>
        <w:numPr>
          <w:ilvl w:val="1"/>
          <w:numId w:val="30"/>
        </w:numPr>
        <w:tabs>
          <w:tab w:val="clear" w:pos="928"/>
          <w:tab w:val="num" w:pos="0"/>
          <w:tab w:val="left" w:pos="709"/>
        </w:tabs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</w:rPr>
        <w:t>Комисията започва работа в обявения в заповедта за откриване на конкурса час, след получаване на списъка с участници и представените оферти.</w:t>
      </w:r>
    </w:p>
    <w:p w:rsidR="00D7701C" w:rsidRDefault="00D7701C" w:rsidP="003B1151">
      <w:pPr>
        <w:pStyle w:val="aff"/>
        <w:numPr>
          <w:ilvl w:val="1"/>
          <w:numId w:val="30"/>
        </w:numPr>
        <w:tabs>
          <w:tab w:val="clear" w:pos="928"/>
          <w:tab w:val="num" w:pos="0"/>
          <w:tab w:val="left" w:pos="709"/>
        </w:tabs>
        <w:ind w:left="0"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</w:rPr>
        <w:t>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– когато е приложимо.</w:t>
      </w:r>
      <w:r w:rsidR="00B70981">
        <w:rPr>
          <w:rFonts w:ascii="Verdana" w:hAnsi="Verdana"/>
          <w:sz w:val="20"/>
          <w:szCs w:val="20"/>
        </w:rPr>
        <w:t xml:space="preserve"> Комисията проверява самоличността на участниците или техните упълномощени представители.</w:t>
      </w:r>
    </w:p>
    <w:p w:rsidR="00D7701C" w:rsidRPr="008021A0" w:rsidRDefault="00D7701C" w:rsidP="003B1151">
      <w:pPr>
        <w:pStyle w:val="aff"/>
        <w:numPr>
          <w:ilvl w:val="1"/>
          <w:numId w:val="30"/>
        </w:numPr>
        <w:tabs>
          <w:tab w:val="clear" w:pos="928"/>
          <w:tab w:val="num" w:pos="0"/>
          <w:tab w:val="left" w:pos="709"/>
        </w:tabs>
        <w:ind w:left="0" w:firstLine="284"/>
        <w:jc w:val="both"/>
        <w:rPr>
          <w:rFonts w:ascii="Verdana" w:hAnsi="Verdana"/>
          <w:sz w:val="20"/>
          <w:szCs w:val="20"/>
          <w:u w:val="single"/>
        </w:rPr>
      </w:pPr>
      <w:r w:rsidRPr="008021A0">
        <w:rPr>
          <w:rFonts w:ascii="Verdana" w:hAnsi="Verdana"/>
          <w:sz w:val="20"/>
          <w:szCs w:val="20"/>
        </w:rPr>
        <w:t>Комисията отваря офертите по реда на тяхното постъпване и проверява съдържанието на постъпилите оферти съгласно изискванията на чл.18 и дали всеки от участниците е внесъл гаранцията за участие в конкурса.</w:t>
      </w:r>
    </w:p>
    <w:p w:rsidR="00D7701C" w:rsidRPr="008021A0" w:rsidRDefault="005C0257" w:rsidP="003B1151">
      <w:pPr>
        <w:tabs>
          <w:tab w:val="num" w:pos="0"/>
          <w:tab w:val="left" w:pos="709"/>
        </w:tabs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4</w:t>
      </w:r>
      <w:r w:rsidR="00D7701C" w:rsidRPr="008021A0">
        <w:rPr>
          <w:rFonts w:ascii="Verdana" w:hAnsi="Verdana"/>
          <w:b/>
          <w:lang w:val="bg-BG"/>
        </w:rPr>
        <w:t>.</w:t>
      </w:r>
      <w:r w:rsidR="00D7701C" w:rsidRPr="008021A0">
        <w:rPr>
          <w:rFonts w:ascii="Verdana" w:hAnsi="Verdana"/>
          <w:lang w:val="bg-BG"/>
        </w:rPr>
        <w:t xml:space="preserve"> В открития конкурс комисията отваря пликовете "Ценово предложение" на всички допуснати участници и съобщава всички направени предложения. </w:t>
      </w:r>
      <w:r w:rsidR="00D7701C" w:rsidRPr="008021A0">
        <w:rPr>
          <w:rFonts w:ascii="Verdana" w:hAnsi="Verdana"/>
          <w:b/>
          <w:lang w:val="bg-BG"/>
        </w:rPr>
        <w:t>Предложения, подадени в плик "Ценово предложение", които надвишават предварително обявената от възложителя начална цена, не участват в класирането.</w:t>
      </w:r>
    </w:p>
    <w:p w:rsidR="000E397E" w:rsidRDefault="000E397E" w:rsidP="000E397E">
      <w:pPr>
        <w:tabs>
          <w:tab w:val="num" w:pos="0"/>
          <w:tab w:val="left" w:pos="709"/>
        </w:tabs>
        <w:ind w:firstLine="567"/>
        <w:jc w:val="both"/>
        <w:rPr>
          <w:rFonts w:ascii="Verdana" w:hAnsi="Verdana"/>
          <w:b/>
          <w:lang w:val="bg-BG"/>
        </w:rPr>
      </w:pPr>
    </w:p>
    <w:p w:rsidR="000E397E" w:rsidRPr="00A8188E" w:rsidRDefault="00AE3067" w:rsidP="00AE3067">
      <w:pPr>
        <w:tabs>
          <w:tab w:val="num" w:pos="0"/>
          <w:tab w:val="left" w:pos="709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  <w:t>5.</w:t>
      </w:r>
      <w:r w:rsidR="000E397E" w:rsidRPr="00A8188E">
        <w:rPr>
          <w:rFonts w:ascii="Verdana" w:hAnsi="Verdana"/>
          <w:b/>
          <w:lang w:val="bg-BG"/>
        </w:rPr>
        <w:t xml:space="preserve">КРИТЕРИЙ ЗА ИЗБОР НА ИЗПЪЛНИТЕЛ. </w:t>
      </w:r>
      <w:r w:rsidR="000E397E" w:rsidRPr="00A8188E">
        <w:rPr>
          <w:rFonts w:ascii="Verdana" w:hAnsi="Verdana"/>
          <w:lang w:val="bg-BG"/>
        </w:rPr>
        <w:t xml:space="preserve">Офертите на участниците в открития конкурс за възлагане на лесокултурни дейности, се оценяват и класират, по следния критерий </w:t>
      </w:r>
      <w:r w:rsidR="000E397E" w:rsidRPr="00A8188E">
        <w:rPr>
          <w:rFonts w:ascii="Verdana" w:hAnsi="Verdana"/>
          <w:b/>
          <w:lang w:val="bg-BG"/>
        </w:rPr>
        <w:t xml:space="preserve">- </w:t>
      </w:r>
      <w:r w:rsidR="000E397E" w:rsidRPr="00A8188E">
        <w:rPr>
          <w:rFonts w:ascii="Verdana" w:hAnsi="Verdana"/>
          <w:b/>
          <w:color w:val="000000"/>
          <w:lang w:val="bg-BG"/>
        </w:rPr>
        <w:t>„икономически най-изгодна оферта”.</w:t>
      </w:r>
      <w:r w:rsidR="000E397E" w:rsidRPr="00A8188E">
        <w:rPr>
          <w:rFonts w:ascii="Verdana" w:hAnsi="Verdana"/>
          <w:color w:val="000000"/>
          <w:lang w:val="bg-BG"/>
        </w:rPr>
        <w:t xml:space="preserve"> </w:t>
      </w:r>
    </w:p>
    <w:p w:rsidR="000E397E" w:rsidRPr="00A8188E" w:rsidRDefault="000E397E" w:rsidP="000E397E">
      <w:pPr>
        <w:tabs>
          <w:tab w:val="num" w:pos="0"/>
          <w:tab w:val="left" w:pos="709"/>
        </w:tabs>
        <w:ind w:firstLine="567"/>
        <w:jc w:val="both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 xml:space="preserve">5.1. </w:t>
      </w:r>
      <w:r w:rsidRPr="00A8188E">
        <w:rPr>
          <w:rFonts w:ascii="Verdana" w:hAnsi="Verdana"/>
          <w:lang w:val="bg-BG"/>
        </w:rPr>
        <w:t>П</w:t>
      </w:r>
      <w:proofErr w:type="spellStart"/>
      <w:r w:rsidRPr="00A8188E">
        <w:rPr>
          <w:rFonts w:ascii="Verdana" w:hAnsi="Verdana"/>
          <w:lang w:val="x-none"/>
        </w:rPr>
        <w:t>оказателите</w:t>
      </w:r>
      <w:proofErr w:type="spellEnd"/>
      <w:r w:rsidRPr="00A8188E">
        <w:rPr>
          <w:rFonts w:ascii="Verdana" w:hAnsi="Verdana"/>
          <w:lang w:val="x-none"/>
        </w:rPr>
        <w:t>, относителната им тежест и методиката за определяне на оценката по всеки показател и на общата оценка</w:t>
      </w:r>
      <w:r w:rsidRPr="00A8188E">
        <w:rPr>
          <w:rFonts w:ascii="Verdana" w:hAnsi="Verdana"/>
          <w:lang w:val="bg-BG"/>
        </w:rPr>
        <w:t xml:space="preserve"> (като общата оценка е равна на сбора от оценките за двата показателя) са както следва: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b/>
          <w:noProof/>
          <w:color w:val="000000"/>
          <w:lang w:val="bg-BG"/>
        </w:rPr>
        <w:t>5.1.1.</w:t>
      </w:r>
      <w:r w:rsidRPr="00A8188E">
        <w:rPr>
          <w:rFonts w:ascii="Verdana" w:hAnsi="Verdana"/>
          <w:noProof/>
          <w:color w:val="000000"/>
          <w:lang w:val="bg-BG"/>
        </w:rPr>
        <w:t xml:space="preserve"> </w:t>
      </w:r>
      <w:r w:rsidRPr="00A8188E">
        <w:rPr>
          <w:rFonts w:ascii="Verdana" w:hAnsi="Verdana"/>
          <w:b/>
          <w:noProof/>
          <w:color w:val="000000"/>
          <w:lang w:val="bg-BG"/>
        </w:rPr>
        <w:t>Показател – цена от плик “Предлагана цена</w:t>
      </w:r>
      <w:r w:rsidRPr="00A8188E">
        <w:rPr>
          <w:rFonts w:ascii="Verdana" w:hAnsi="Verdana"/>
          <w:b/>
          <w:color w:val="000000"/>
          <w:lang w:val="bg-BG"/>
        </w:rPr>
        <w:t>”</w:t>
      </w:r>
      <w:r w:rsidRPr="00A8188E">
        <w:rPr>
          <w:rFonts w:ascii="Verdana" w:hAnsi="Verdana"/>
          <w:b/>
          <w:noProof/>
          <w:color w:val="000000"/>
          <w:lang w:val="bg-BG"/>
        </w:rPr>
        <w:t xml:space="preserve"> -</w:t>
      </w:r>
      <w:r w:rsidRPr="00A8188E">
        <w:rPr>
          <w:rFonts w:ascii="Verdana" w:hAnsi="Verdana"/>
          <w:b/>
          <w:color w:val="000000"/>
          <w:lang w:val="bg-BG"/>
        </w:rPr>
        <w:t xml:space="preserve"> максимален брой точки</w:t>
      </w:r>
      <w:r w:rsidRPr="00A8188E">
        <w:rPr>
          <w:rFonts w:ascii="Verdana" w:hAnsi="Verdana"/>
          <w:b/>
          <w:noProof/>
          <w:color w:val="000000"/>
          <w:lang w:val="bg-BG"/>
        </w:rPr>
        <w:t xml:space="preserve"> – 90,0.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color w:val="000000"/>
          <w:lang w:val="bg-BG"/>
        </w:rPr>
        <w:t>Система за определяне на точките</w:t>
      </w:r>
      <w:r w:rsidRPr="00A8188E">
        <w:rPr>
          <w:rFonts w:ascii="Verdana" w:hAnsi="Verdana"/>
          <w:noProof/>
          <w:color w:val="000000"/>
          <w:lang w:val="bg-BG"/>
        </w:rPr>
        <w:t>:</w:t>
      </w:r>
      <w:r w:rsidRPr="00A8188E">
        <w:rPr>
          <w:rFonts w:ascii="Verdana" w:hAnsi="Verdana"/>
          <w:color w:val="000000"/>
          <w:lang w:val="bg-BG"/>
        </w:rPr>
        <w:t xml:space="preserve"> участникът предложил най-ниска цена получава максимален брой точки. Точките на останалите участници се определят по следната формула: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noProof/>
          <w:color w:val="000000"/>
          <w:lang w:val="bg-BG"/>
        </w:rPr>
        <w:t>най-ниска предложена цена /лв./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noProof/>
          <w:color w:val="000000"/>
          <w:lang w:val="bg-BG"/>
        </w:rPr>
        <w:t>------------------------------------------------------------ х 90 точки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noProof/>
          <w:color w:val="000000"/>
          <w:lang w:val="bg-BG"/>
        </w:rPr>
        <w:t>цената, предложена от съответния участник /лв./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</w:p>
    <w:p w:rsidR="000E397E" w:rsidRPr="00A8188E" w:rsidRDefault="000E397E" w:rsidP="000E397E">
      <w:pPr>
        <w:tabs>
          <w:tab w:val="left" w:pos="567"/>
        </w:tabs>
        <w:ind w:firstLine="567"/>
        <w:jc w:val="both"/>
        <w:rPr>
          <w:rFonts w:ascii="Verdana" w:hAnsi="Verdana"/>
          <w:b/>
          <w:noProof/>
          <w:color w:val="000000"/>
          <w:lang w:val="bg-BG"/>
        </w:rPr>
      </w:pPr>
      <w:r w:rsidRPr="00A8188E">
        <w:rPr>
          <w:rFonts w:ascii="Verdana" w:hAnsi="Verdana"/>
          <w:b/>
          <w:noProof/>
          <w:color w:val="000000"/>
          <w:lang w:val="bg-BG"/>
        </w:rPr>
        <w:t>5.1.2.</w:t>
      </w:r>
      <w:r w:rsidRPr="00A8188E">
        <w:rPr>
          <w:rFonts w:ascii="Verdana" w:hAnsi="Verdana"/>
          <w:noProof/>
          <w:color w:val="000000"/>
          <w:lang w:val="bg-BG"/>
        </w:rPr>
        <w:t xml:space="preserve"> </w:t>
      </w:r>
      <w:r w:rsidRPr="00A8188E">
        <w:rPr>
          <w:rFonts w:ascii="Verdana" w:hAnsi="Verdana"/>
          <w:b/>
          <w:noProof/>
          <w:color w:val="000000"/>
          <w:lang w:val="bg-BG"/>
        </w:rPr>
        <w:t>Показател - условия за плащане на стойността на обекта – максимален брой точки - 10,0.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color w:val="000000"/>
          <w:lang w:val="bg-BG"/>
        </w:rPr>
        <w:t>Система за определяне на точките</w:t>
      </w:r>
      <w:r w:rsidRPr="00A8188E">
        <w:rPr>
          <w:rFonts w:ascii="Verdana" w:hAnsi="Verdana"/>
          <w:noProof/>
          <w:color w:val="000000"/>
          <w:lang w:val="bg-BG"/>
        </w:rPr>
        <w:t>:</w:t>
      </w:r>
      <w:r w:rsidRPr="00A8188E">
        <w:rPr>
          <w:rFonts w:ascii="Verdana" w:hAnsi="Verdana"/>
          <w:color w:val="000000"/>
          <w:lang w:val="bg-BG"/>
        </w:rPr>
        <w:t xml:space="preserve"> участникът</w:t>
      </w:r>
      <w:r w:rsidRPr="00A8188E">
        <w:rPr>
          <w:rFonts w:ascii="Verdana" w:hAnsi="Verdana"/>
          <w:b/>
          <w:color w:val="000000"/>
          <w:lang w:val="bg-BG"/>
        </w:rPr>
        <w:t xml:space="preserve"> </w:t>
      </w:r>
      <w:r w:rsidRPr="00A8188E">
        <w:rPr>
          <w:rFonts w:ascii="Verdana" w:hAnsi="Verdana"/>
          <w:color w:val="000000"/>
          <w:lang w:val="bg-BG"/>
        </w:rPr>
        <w:t xml:space="preserve">получава максималния брой точки предложил заплащане </w:t>
      </w:r>
      <w:r w:rsidRPr="00A8188E">
        <w:rPr>
          <w:rFonts w:ascii="Verdana" w:hAnsi="Verdana"/>
          <w:b/>
          <w:color w:val="000000"/>
          <w:lang w:val="bg-BG"/>
        </w:rPr>
        <w:t xml:space="preserve">на </w:t>
      </w:r>
      <w:r w:rsidRPr="00A8188E">
        <w:rPr>
          <w:rFonts w:ascii="Verdana" w:hAnsi="Verdana"/>
          <w:b/>
          <w:lang w:val="bg-BG"/>
        </w:rPr>
        <w:t>70%</w:t>
      </w:r>
      <w:r w:rsidRPr="00A8188E">
        <w:rPr>
          <w:rFonts w:ascii="Verdana" w:hAnsi="Verdana"/>
          <w:color w:val="000000"/>
          <w:lang w:val="bg-BG"/>
        </w:rPr>
        <w:t xml:space="preserve"> от стойността на приетата с приемателно</w:t>
      </w:r>
      <w:r>
        <w:rPr>
          <w:rFonts w:ascii="Verdana" w:hAnsi="Verdana"/>
          <w:color w:val="000000"/>
          <w:lang w:val="bg-BG"/>
        </w:rPr>
        <w:t>-</w:t>
      </w:r>
      <w:r w:rsidRPr="00A8188E">
        <w:rPr>
          <w:rFonts w:ascii="Verdana" w:hAnsi="Verdana"/>
          <w:color w:val="000000"/>
          <w:lang w:val="bg-BG"/>
        </w:rPr>
        <w:t>предавателен протокол (ППП) работа до:</w:t>
      </w:r>
    </w:p>
    <w:p w:rsidR="000E397E" w:rsidRPr="00A8188E" w:rsidRDefault="000E397E" w:rsidP="000E397E">
      <w:pPr>
        <w:numPr>
          <w:ilvl w:val="0"/>
          <w:numId w:val="3"/>
        </w:numPr>
        <w:ind w:left="0"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color w:val="000000"/>
          <w:lang w:val="bg-BG"/>
        </w:rPr>
        <w:t>приключване на следващата есенната инвентаризация за горските култури за дейности по залесяване и съпътстващите го дейности /отглеждане на горски култури-окопаване, поливане, косене/;</w:t>
      </w:r>
    </w:p>
    <w:p w:rsidR="000E397E" w:rsidRPr="00A8188E" w:rsidRDefault="000E397E" w:rsidP="000E397E">
      <w:pPr>
        <w:numPr>
          <w:ilvl w:val="0"/>
          <w:numId w:val="3"/>
        </w:numPr>
        <w:ind w:left="0"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color w:val="000000"/>
          <w:lang w:val="bg-BG"/>
        </w:rPr>
        <w:t>окончателно завършване на дейността – за други дейности.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  <w:r w:rsidRPr="00A8188E">
        <w:rPr>
          <w:rFonts w:ascii="Verdana" w:hAnsi="Verdana"/>
          <w:color w:val="000000"/>
          <w:lang w:val="bg-BG"/>
        </w:rPr>
        <w:t>Точките на останалите кандидати се определят по следната формула: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color w:val="000000"/>
          <w:lang w:val="bg-BG"/>
        </w:rPr>
      </w:pPr>
    </w:p>
    <w:p w:rsidR="000E397E" w:rsidRPr="00A8188E" w:rsidRDefault="000E397E" w:rsidP="000E397E">
      <w:pPr>
        <w:ind w:firstLine="567"/>
        <w:rPr>
          <w:rFonts w:ascii="Verdana" w:hAnsi="Verdana"/>
          <w:noProof/>
          <w:u w:val="single"/>
          <w:lang w:val="bg-BG"/>
        </w:rPr>
      </w:pPr>
      <w:r>
        <w:rPr>
          <w:rFonts w:ascii="Verdana" w:hAnsi="Verdana"/>
          <w:noProof/>
          <w:lang w:val="bg-BG"/>
        </w:rPr>
        <w:t xml:space="preserve">                       </w:t>
      </w:r>
      <w:r w:rsidRPr="00A8188E">
        <w:rPr>
          <w:rFonts w:ascii="Verdana" w:hAnsi="Verdana"/>
          <w:noProof/>
          <w:lang w:val="bg-BG"/>
        </w:rPr>
        <w:t>70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noProof/>
          <w:lang w:val="bg-BG"/>
        </w:rPr>
        <w:t>------------------------------------------------- х</w:t>
      </w:r>
      <w:r w:rsidRPr="00A8188E">
        <w:rPr>
          <w:rFonts w:ascii="Verdana" w:hAnsi="Verdana"/>
          <w:noProof/>
          <w:color w:val="000000"/>
          <w:lang w:val="bg-BG"/>
        </w:rPr>
        <w:t xml:space="preserve"> 10 точки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noProof/>
          <w:color w:val="000000"/>
          <w:lang w:val="bg-BG"/>
        </w:rPr>
        <w:t xml:space="preserve">предложение на съответния участник 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</w:p>
    <w:p w:rsidR="000E397E" w:rsidRDefault="000E397E" w:rsidP="000E397E">
      <w:pPr>
        <w:ind w:firstLine="567"/>
        <w:jc w:val="both"/>
        <w:rPr>
          <w:rFonts w:ascii="Verdana" w:hAnsi="Verdana"/>
          <w:b/>
          <w:iCs/>
          <w:noProof/>
          <w:color w:val="000000"/>
          <w:lang w:val="en-US"/>
        </w:rPr>
      </w:pP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color w:val="000000"/>
          <w:u w:val="single"/>
          <w:lang w:val="bg-BG"/>
        </w:rPr>
      </w:pPr>
      <w:r w:rsidRPr="00A8188E">
        <w:rPr>
          <w:rFonts w:ascii="Verdana" w:hAnsi="Verdana"/>
          <w:b/>
          <w:iCs/>
          <w:noProof/>
          <w:color w:val="000000"/>
          <w:lang w:val="bg-BG"/>
        </w:rPr>
        <w:t>Критериите са подредени съобразно тяхната тежест.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noProof/>
          <w:lang w:val="bg-BG"/>
        </w:rPr>
      </w:pPr>
      <w:r w:rsidRPr="00A8188E">
        <w:rPr>
          <w:rFonts w:ascii="Verdana" w:hAnsi="Verdana"/>
          <w:b/>
          <w:noProof/>
          <w:color w:val="000000"/>
          <w:u w:val="single"/>
          <w:lang w:val="bg-BG"/>
        </w:rPr>
        <w:t>ЗАБЕЛЕЖКА:</w:t>
      </w:r>
      <w:r w:rsidRPr="00A8188E">
        <w:rPr>
          <w:rFonts w:ascii="Verdana" w:hAnsi="Verdana"/>
          <w:b/>
          <w:noProof/>
          <w:color w:val="000000"/>
          <w:lang w:val="bg-BG"/>
        </w:rPr>
        <w:t xml:space="preserve"> Направено предложение за заплащане на по-малко от 70% или на по-голямо от </w:t>
      </w:r>
      <w:r w:rsidRPr="00A8188E">
        <w:rPr>
          <w:rFonts w:ascii="Verdana" w:hAnsi="Verdana"/>
          <w:b/>
          <w:noProof/>
          <w:lang w:val="bg-BG"/>
        </w:rPr>
        <w:t xml:space="preserve">85% се счита, че </w:t>
      </w:r>
      <w:r w:rsidRPr="00A8188E">
        <w:rPr>
          <w:rFonts w:ascii="Verdana" w:hAnsi="Verdana"/>
          <w:b/>
          <w:lang w:val="bg-BG"/>
        </w:rPr>
        <w:t>не отговаря на предварително обявените условия</w:t>
      </w:r>
      <w:r w:rsidRPr="00A8188E">
        <w:rPr>
          <w:rFonts w:ascii="Verdana" w:hAnsi="Verdana"/>
          <w:b/>
          <w:noProof/>
          <w:lang w:val="bg-BG"/>
        </w:rPr>
        <w:t>.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noProof/>
          <w:lang w:val="bg-BG"/>
        </w:rPr>
      </w:pP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noProof/>
          <w:lang w:val="bg-BG"/>
        </w:rPr>
      </w:pPr>
      <w:r w:rsidRPr="00A8188E">
        <w:rPr>
          <w:rFonts w:ascii="Verdana" w:hAnsi="Verdana"/>
          <w:b/>
          <w:noProof/>
          <w:lang w:val="bg-BG"/>
        </w:rPr>
        <w:lastRenderedPageBreak/>
        <w:t>5.1.3. Обща оценка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noProof/>
          <w:lang w:val="bg-BG"/>
        </w:rPr>
      </w:pPr>
    </w:p>
    <w:p w:rsidR="000E397E" w:rsidRPr="00A8188E" w:rsidRDefault="000E397E" w:rsidP="000E397E">
      <w:pPr>
        <w:ind w:firstLine="567"/>
        <w:jc w:val="both"/>
        <w:rPr>
          <w:rFonts w:ascii="Verdana" w:hAnsi="Verdana"/>
          <w:b/>
          <w:noProof/>
          <w:lang w:val="bg-BG"/>
        </w:rPr>
      </w:pPr>
      <w:r w:rsidRPr="00A8188E">
        <w:rPr>
          <w:rFonts w:ascii="Verdana" w:hAnsi="Verdana"/>
          <w:b/>
          <w:noProof/>
          <w:lang w:val="bg-BG"/>
        </w:rPr>
        <w:t>Показател 5.1.3.= показател 5.1.1. + показател 5.1.2.</w:t>
      </w:r>
    </w:p>
    <w:p w:rsidR="000E397E" w:rsidRDefault="000E397E" w:rsidP="003B209D">
      <w:pPr>
        <w:ind w:firstLine="426"/>
        <w:jc w:val="both"/>
        <w:rPr>
          <w:rFonts w:ascii="Verdana" w:hAnsi="Verdana"/>
          <w:b/>
          <w:lang w:val="bg-BG"/>
        </w:rPr>
      </w:pPr>
    </w:p>
    <w:p w:rsidR="000E397E" w:rsidRPr="00A8188E" w:rsidRDefault="000E397E" w:rsidP="000E397E">
      <w:pPr>
        <w:tabs>
          <w:tab w:val="num" w:pos="0"/>
          <w:tab w:val="left" w:pos="567"/>
        </w:tabs>
        <w:ind w:firstLine="567"/>
        <w:jc w:val="both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5.2.</w:t>
      </w:r>
      <w:r w:rsidRPr="00A8188E">
        <w:rPr>
          <w:rFonts w:ascii="Verdana" w:hAnsi="Verdana"/>
          <w:lang w:val="bg-BG"/>
        </w:rPr>
        <w:t xml:space="preserve"> Всички участници, направили ценови предложения, с 20 или повече на сто по-благоприятно от средната стойност на направените предложения от всички участници, представят на комисията в срок от два работни дни от получаване на искането за това, подробна писмена обосновка за образуването й.</w:t>
      </w:r>
    </w:p>
    <w:p w:rsidR="000E397E" w:rsidRPr="00A8188E" w:rsidRDefault="000E397E" w:rsidP="000E397E">
      <w:pPr>
        <w:tabs>
          <w:tab w:val="num" w:pos="0"/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5.3.</w:t>
      </w:r>
      <w:r w:rsidRPr="00A8188E">
        <w:rPr>
          <w:rFonts w:ascii="Verdana" w:hAnsi="Verdana"/>
          <w:lang w:val="bg-BG"/>
        </w:rPr>
        <w:t xml:space="preserve"> Комисията може да приеме писмената обосновка, когато са посочени обективни обстоятелства, свързани с:</w:t>
      </w:r>
    </w:p>
    <w:p w:rsidR="000E397E" w:rsidRPr="00A8188E" w:rsidRDefault="000E397E" w:rsidP="000E397E">
      <w:pPr>
        <w:tabs>
          <w:tab w:val="num" w:pos="0"/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5.3.1.</w:t>
      </w:r>
      <w:r w:rsidRPr="00A8188E">
        <w:rPr>
          <w:rFonts w:ascii="Verdana" w:hAnsi="Verdana"/>
          <w:lang w:val="bg-BG"/>
        </w:rPr>
        <w:t xml:space="preserve"> оригинално решение за изпълнение на дейността;</w:t>
      </w:r>
    </w:p>
    <w:p w:rsidR="000E397E" w:rsidRPr="00A8188E" w:rsidRDefault="000E397E" w:rsidP="000E397E">
      <w:pPr>
        <w:tabs>
          <w:tab w:val="num" w:pos="0"/>
          <w:tab w:val="left" w:pos="567"/>
          <w:tab w:val="left" w:pos="709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5.3.2.</w:t>
      </w:r>
      <w:r w:rsidRPr="00A8188E">
        <w:rPr>
          <w:rFonts w:ascii="Verdana" w:hAnsi="Verdana"/>
          <w:lang w:val="bg-BG"/>
        </w:rPr>
        <w:t xml:space="preserve"> предложеното техническо решение;</w:t>
      </w:r>
    </w:p>
    <w:p w:rsidR="000E397E" w:rsidRPr="00A8188E" w:rsidRDefault="000E397E" w:rsidP="000E397E">
      <w:pPr>
        <w:tabs>
          <w:tab w:val="num" w:pos="0"/>
          <w:tab w:val="left" w:pos="426"/>
          <w:tab w:val="left" w:pos="567"/>
        </w:tabs>
        <w:ind w:firstLine="567"/>
        <w:jc w:val="both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5.3.3.</w:t>
      </w:r>
      <w:r w:rsidRPr="00A8188E">
        <w:rPr>
          <w:rFonts w:ascii="Verdana" w:hAnsi="Verdana"/>
          <w:lang w:val="bg-BG"/>
        </w:rPr>
        <w:t xml:space="preserve"> наличието на изключително благоприятни условия за участника;</w:t>
      </w:r>
    </w:p>
    <w:p w:rsidR="000E397E" w:rsidRPr="00A8188E" w:rsidRDefault="000E397E" w:rsidP="000E397E">
      <w:pPr>
        <w:tabs>
          <w:tab w:val="num" w:pos="0"/>
          <w:tab w:val="left" w:pos="426"/>
          <w:tab w:val="left" w:pos="567"/>
        </w:tabs>
        <w:ind w:firstLine="567"/>
        <w:jc w:val="both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5.3.4.</w:t>
      </w:r>
      <w:r w:rsidRPr="00A8188E">
        <w:rPr>
          <w:rFonts w:ascii="Verdana" w:hAnsi="Verdana"/>
          <w:lang w:val="bg-BG"/>
        </w:rPr>
        <w:t xml:space="preserve"> икономичност при изпълнение на дейността.</w:t>
      </w:r>
    </w:p>
    <w:p w:rsidR="000E397E" w:rsidRPr="00A8188E" w:rsidRDefault="000E397E" w:rsidP="000E397E">
      <w:pPr>
        <w:tabs>
          <w:tab w:val="num" w:pos="0"/>
          <w:tab w:val="left" w:pos="709"/>
        </w:tabs>
        <w:ind w:firstLine="567"/>
        <w:jc w:val="both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 xml:space="preserve">5.4. </w:t>
      </w:r>
      <w:r w:rsidRPr="00A8188E">
        <w:rPr>
          <w:rFonts w:ascii="Verdana" w:hAnsi="Verdana"/>
          <w:lang w:val="bg-BG"/>
        </w:rPr>
        <w:t>Когато участникът не представи в срок писмената обосновка или комисията прецени, че посочените обстоятелства не са обективни, комисията го отстранява.</w:t>
      </w:r>
    </w:p>
    <w:p w:rsidR="000E397E" w:rsidRPr="00A8188E" w:rsidRDefault="000E397E" w:rsidP="000E397E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Verdana" w:hAnsi="Verdana"/>
          <w:lang w:val="bg-BG"/>
        </w:rPr>
      </w:pPr>
      <w:r w:rsidRPr="00A8188E">
        <w:rPr>
          <w:rFonts w:ascii="Verdana" w:hAnsi="Verdana"/>
          <w:b/>
          <w:lang w:val="bg-BG"/>
        </w:rPr>
        <w:t>5.5.</w:t>
      </w:r>
      <w:r w:rsidRPr="00A8188E">
        <w:rPr>
          <w:rFonts w:ascii="Verdana" w:hAnsi="Verdana"/>
          <w:lang w:val="bg-BG"/>
        </w:rPr>
        <w:t xml:space="preserve"> Комисията оценява предложенията на участниците съгласно критериите, посочени в документацията за участие в конкурса, и определя класирания на първо и второ място. </w:t>
      </w:r>
    </w:p>
    <w:p w:rsidR="000E397E" w:rsidRPr="00A8188E" w:rsidRDefault="000E397E" w:rsidP="000E397E">
      <w:pPr>
        <w:ind w:firstLine="567"/>
        <w:jc w:val="both"/>
        <w:rPr>
          <w:rFonts w:ascii="Verdana" w:hAnsi="Verdana"/>
          <w:noProof/>
          <w:color w:val="000000"/>
          <w:lang w:val="bg-BG"/>
        </w:rPr>
      </w:pPr>
      <w:r w:rsidRPr="00A8188E">
        <w:rPr>
          <w:rFonts w:ascii="Verdana" w:hAnsi="Verdana"/>
          <w:b/>
          <w:lang w:val="bg-BG" w:eastAsia="bg-BG"/>
        </w:rPr>
        <w:t>5.6.</w:t>
      </w:r>
      <w:r w:rsidRPr="00A8188E">
        <w:rPr>
          <w:rFonts w:ascii="Verdana" w:hAnsi="Verdana"/>
          <w:lang w:val="bg-BG" w:eastAsia="bg-BG"/>
        </w:rPr>
        <w:t xml:space="preserve"> Когато </w:t>
      </w:r>
      <w:r w:rsidRPr="00A8188E">
        <w:rPr>
          <w:rFonts w:ascii="Verdana" w:hAnsi="Verdana"/>
          <w:lang w:val="x-none" w:eastAsia="bg-BG"/>
        </w:rPr>
        <w:t xml:space="preserve">двама или повече участници са с еднакви резултати, комисията извършва класирането между тях според показателя с най-голяма тежест, </w:t>
      </w:r>
      <w:r w:rsidRPr="00A8188E">
        <w:rPr>
          <w:rFonts w:ascii="Verdana" w:hAnsi="Verdana"/>
          <w:lang w:val="bg-BG" w:eastAsia="bg-BG"/>
        </w:rPr>
        <w:t xml:space="preserve">т.е. </w:t>
      </w:r>
      <w:r w:rsidRPr="00A8188E">
        <w:rPr>
          <w:rFonts w:ascii="Verdana" w:hAnsi="Verdana"/>
          <w:noProof/>
          <w:color w:val="000000"/>
          <w:lang w:val="bg-BG"/>
        </w:rPr>
        <w:t>на първо място се класира участникът, предложил най-ниска цена.</w:t>
      </w:r>
    </w:p>
    <w:p w:rsidR="00536A54" w:rsidRPr="008021A0" w:rsidRDefault="00EB313A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6</w:t>
      </w:r>
      <w:r w:rsidR="00D7701C" w:rsidRPr="008021A0">
        <w:rPr>
          <w:rFonts w:ascii="Verdana" w:hAnsi="Verdana"/>
          <w:b/>
          <w:lang w:val="bg-BG"/>
        </w:rPr>
        <w:t>.</w:t>
      </w:r>
      <w:r w:rsidR="00D7701C" w:rsidRPr="008021A0">
        <w:rPr>
          <w:rFonts w:ascii="Verdana" w:hAnsi="Verdana"/>
          <w:lang w:val="bg-BG"/>
        </w:rPr>
        <w:t xml:space="preserve"> Комисията определя класирания на първо и второ място участник в открития конкурс за конкретния обект съобразно времето на подаване на офертата, когато: </w:t>
      </w:r>
      <w:r w:rsidR="00536A54" w:rsidRPr="008021A0">
        <w:rPr>
          <w:rFonts w:ascii="Verdana" w:hAnsi="Verdana"/>
          <w:lang w:val="x-none"/>
        </w:rPr>
        <w:t>двама или повече участници са с еднакви резултати, включително по показателя с най-голяма тежест</w:t>
      </w:r>
      <w:r w:rsidR="00536A54" w:rsidRPr="008021A0">
        <w:rPr>
          <w:rFonts w:ascii="Verdana" w:hAnsi="Verdana"/>
          <w:lang w:val="bg-BG"/>
        </w:rPr>
        <w:t>.</w:t>
      </w:r>
    </w:p>
    <w:p w:rsidR="00D7701C" w:rsidRPr="008021A0" w:rsidRDefault="00EB313A" w:rsidP="003B115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7</w:t>
      </w:r>
      <w:r w:rsidR="00D7701C" w:rsidRPr="008021A0">
        <w:rPr>
          <w:rFonts w:ascii="Verdana" w:hAnsi="Verdana"/>
          <w:b/>
          <w:lang w:val="bg-BG"/>
        </w:rPr>
        <w:t>.</w:t>
      </w:r>
      <w:r w:rsidR="00D7701C" w:rsidRPr="008021A0">
        <w:rPr>
          <w:rFonts w:ascii="Verdana" w:hAnsi="Verdana"/>
          <w:lang w:val="bg-BG"/>
        </w:rPr>
        <w:t xml:space="preserve"> Когато е подадена оферта само от един участник, комисията я разглежда и в случай че участникът отговаря на условията за допускане и предложението му е изготвено в съответствие с изискванията на възложителя, той се обявява за изпълнител.</w:t>
      </w:r>
    </w:p>
    <w:p w:rsidR="00D7701C" w:rsidRPr="008021A0" w:rsidRDefault="00EB313A" w:rsidP="003B115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8</w:t>
      </w:r>
      <w:r w:rsidR="00D7701C" w:rsidRPr="008021A0">
        <w:rPr>
          <w:rFonts w:ascii="Verdana" w:hAnsi="Verdana"/>
          <w:b/>
          <w:lang w:val="bg-BG"/>
        </w:rPr>
        <w:t>.</w:t>
      </w:r>
      <w:r w:rsidR="00D7701C" w:rsidRPr="008021A0">
        <w:rPr>
          <w:rFonts w:ascii="Verdana" w:hAnsi="Verdana"/>
          <w:lang w:val="bg-BG"/>
        </w:rPr>
        <w:t xml:space="preserve"> Участниците, класирани на първо и второ място, са длъжни от момента на попълване на декларацията по чл.18, ал.1, т.3 до сключването на договора да уведомяват възложителя за всички настъпили промени в декларираните обстоятелства.</w:t>
      </w:r>
    </w:p>
    <w:p w:rsidR="00D7701C" w:rsidRPr="008021A0" w:rsidRDefault="00EB313A" w:rsidP="003B115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9</w:t>
      </w:r>
      <w:r w:rsidR="00D7701C" w:rsidRPr="008021A0">
        <w:rPr>
          <w:rFonts w:ascii="Verdana" w:hAnsi="Verdana"/>
          <w:b/>
          <w:lang w:val="bg-BG"/>
        </w:rPr>
        <w:t>.</w:t>
      </w:r>
      <w:r w:rsidR="00D7701C" w:rsidRPr="008021A0">
        <w:rPr>
          <w:rFonts w:ascii="Verdana" w:hAnsi="Verdana"/>
          <w:lang w:val="bg-BG"/>
        </w:rPr>
        <w:t xml:space="preserve"> Комисията съставя протокол за разглеждането, оценяването и класирането на участниците.</w:t>
      </w:r>
      <w:r w:rsidR="00D7701C" w:rsidRPr="008021A0">
        <w:rPr>
          <w:rFonts w:ascii="Verdana" w:hAnsi="Verdana"/>
          <w:lang w:val="x-none"/>
        </w:rPr>
        <w:t xml:space="preserve"> </w:t>
      </w:r>
    </w:p>
    <w:p w:rsidR="00D7701C" w:rsidRPr="008021A0" w:rsidRDefault="00D7701C" w:rsidP="003B1151">
      <w:pPr>
        <w:tabs>
          <w:tab w:val="num" w:pos="0"/>
          <w:tab w:val="left" w:pos="709"/>
        </w:tabs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</w:t>
      </w:r>
      <w:r w:rsidR="00EB313A" w:rsidRPr="008021A0">
        <w:rPr>
          <w:rFonts w:ascii="Verdana" w:hAnsi="Verdana"/>
          <w:b/>
          <w:lang w:val="bg-BG"/>
        </w:rPr>
        <w:t>0</w:t>
      </w:r>
      <w:r w:rsidRPr="008021A0">
        <w:rPr>
          <w:rFonts w:ascii="Verdana" w:hAnsi="Verdana"/>
          <w:b/>
          <w:lang w:val="bg-BG"/>
        </w:rPr>
        <w:t>.</w:t>
      </w:r>
      <w:r w:rsidRPr="008021A0">
        <w:rPr>
          <w:rFonts w:ascii="Verdana" w:hAnsi="Verdana"/>
          <w:lang w:val="bg-BG"/>
        </w:rPr>
        <w:t xml:space="preserve"> Заседанията на комисията при открития конкурс до изготвянето на протокола са публични.</w:t>
      </w:r>
    </w:p>
    <w:p w:rsidR="008760F6" w:rsidRPr="008021A0" w:rsidRDefault="008760F6" w:rsidP="003B1151">
      <w:pPr>
        <w:pStyle w:val="aff"/>
        <w:tabs>
          <w:tab w:val="left" w:pos="0"/>
        </w:tabs>
        <w:ind w:left="0" w:firstLine="284"/>
        <w:jc w:val="both"/>
        <w:rPr>
          <w:rFonts w:ascii="Verdana" w:hAnsi="Verdana"/>
          <w:sz w:val="20"/>
          <w:szCs w:val="20"/>
          <w:u w:val="single"/>
        </w:rPr>
      </w:pP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ІХ. ПРЕКРАТЯВАНЕ НА ОТКРИТИЯ КОНКУРС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Възложителят прекратява открития конкурс с мотивирана заповед, когато: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1.</w:t>
      </w:r>
      <w:r w:rsidRPr="008021A0">
        <w:rPr>
          <w:rFonts w:ascii="Verdana" w:hAnsi="Verdana"/>
          <w:sz w:val="20"/>
          <w:szCs w:val="20"/>
        </w:rPr>
        <w:t xml:space="preserve"> не е подадена нито една оферта;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2.</w:t>
      </w:r>
      <w:r w:rsidRPr="008021A0">
        <w:rPr>
          <w:rFonts w:ascii="Verdana" w:hAnsi="Verdana"/>
          <w:sz w:val="20"/>
          <w:szCs w:val="20"/>
        </w:rPr>
        <w:t xml:space="preserve"> офертите, подадени от участниците, не отговарят на изискванията и условията на възложителя;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3.</w:t>
      </w:r>
      <w:r w:rsidRPr="008021A0">
        <w:rPr>
          <w:rFonts w:ascii="Verdana" w:hAnsi="Verdana"/>
          <w:sz w:val="20"/>
          <w:szCs w:val="20"/>
        </w:rPr>
        <w:t xml:space="preserve"> първият и вторият класиран участник откажат да сключат договор;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4.</w:t>
      </w:r>
      <w:r w:rsidRPr="008021A0">
        <w:rPr>
          <w:rFonts w:ascii="Verdana" w:hAnsi="Verdana"/>
          <w:sz w:val="20"/>
          <w:szCs w:val="20"/>
        </w:rPr>
        <w:t xml:space="preserve"> отпадне необходимостта от провеждане на конкурса в резултат на съществена промяна в обстоятелствата, както и при невъзможност да се осигури финансиране за изпълнението на дейностите по причини, които възложителят не е могъл да предвиди;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5.</w:t>
      </w:r>
      <w:r w:rsidRPr="008021A0">
        <w:rPr>
          <w:rFonts w:ascii="Verdana" w:hAnsi="Verdana"/>
          <w:sz w:val="20"/>
          <w:szCs w:val="20"/>
        </w:rPr>
        <w:t xml:space="preserve"> са установени нарушения при откриването и провеждането й, които не могат да бъдат отстранени, без това да промени условията, при които е обявен конкурса;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6.</w:t>
      </w:r>
      <w:r w:rsidRPr="008021A0">
        <w:rPr>
          <w:rFonts w:ascii="Verdana" w:hAnsi="Verdana"/>
          <w:sz w:val="20"/>
          <w:szCs w:val="20"/>
        </w:rPr>
        <w:t xml:space="preserve"> определеният за спечелил конкурса не представи някои от документите по декларираните обстоятелства по </w:t>
      </w:r>
      <w:hyperlink r:id="rId11" w:anchor="p6247006#p6247006" w:history="1">
        <w:r w:rsidRPr="008021A0">
          <w:rPr>
            <w:rStyle w:val="afe"/>
            <w:rFonts w:ascii="Verdana" w:hAnsi="Verdana"/>
            <w:color w:val="auto"/>
            <w:sz w:val="20"/>
            <w:szCs w:val="20"/>
            <w:u w:val="none"/>
          </w:rPr>
          <w:t>чл.18, ал.1, т.3</w:t>
        </w:r>
      </w:hyperlink>
      <w:r w:rsidRPr="008021A0">
        <w:rPr>
          <w:rFonts w:ascii="Verdana" w:hAnsi="Verdana"/>
          <w:sz w:val="20"/>
          <w:szCs w:val="20"/>
        </w:rPr>
        <w:t xml:space="preserve"> от Наредбата с изключение на тези по буква "г";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7.</w:t>
      </w:r>
      <w:r w:rsidRPr="008021A0">
        <w:rPr>
          <w:rFonts w:ascii="Verdana" w:hAnsi="Verdana"/>
          <w:sz w:val="20"/>
          <w:szCs w:val="20"/>
        </w:rPr>
        <w:t xml:space="preserve"> определеният за спечелил конкурса </w:t>
      </w:r>
      <w:r w:rsidRPr="008021A0">
        <w:rPr>
          <w:rFonts w:ascii="Verdana" w:hAnsi="Verdana"/>
          <w:b/>
          <w:sz w:val="20"/>
          <w:szCs w:val="20"/>
          <w:u w:val="single"/>
        </w:rPr>
        <w:t>не представи</w:t>
      </w:r>
      <w:r w:rsidRPr="008021A0">
        <w:rPr>
          <w:rFonts w:ascii="Verdana" w:hAnsi="Verdana"/>
          <w:sz w:val="20"/>
          <w:szCs w:val="20"/>
        </w:rPr>
        <w:t xml:space="preserve"> гаранция за изпълнение по договора.</w:t>
      </w: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</w:p>
    <w:p w:rsidR="00D7701C" w:rsidRPr="008021A0" w:rsidRDefault="00D7701C" w:rsidP="003B1151">
      <w:pPr>
        <w:pStyle w:val="ac"/>
        <w:spacing w:before="0" w:beforeAutospacing="0" w:after="0" w:afterAutospacing="0"/>
        <w:ind w:firstLine="284"/>
        <w:jc w:val="both"/>
        <w:rPr>
          <w:rFonts w:ascii="Verdana" w:hAnsi="Verdana"/>
          <w:b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Х. УВЕДОМЯВАНЕ ЗА ВЪЗЛАГАНЕ И ПОДПИСВАНЕ НА ДОГОВОРА И ГАРАНЦИЯ ЗА ИЗПЪЛНЕНИЕ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lang w:val="x-none"/>
        </w:rPr>
        <w:t xml:space="preserve">В 3-дневен срок от получаване на протокола на комисията </w:t>
      </w:r>
      <w:r w:rsidRPr="008021A0">
        <w:rPr>
          <w:rFonts w:ascii="Verdana" w:hAnsi="Verdana"/>
          <w:lang w:val="bg-BG"/>
        </w:rPr>
        <w:t>В</w:t>
      </w:r>
      <w:proofErr w:type="spellStart"/>
      <w:r w:rsidRPr="008021A0">
        <w:rPr>
          <w:rFonts w:ascii="Verdana" w:hAnsi="Verdana"/>
          <w:lang w:val="x-none"/>
        </w:rPr>
        <w:t>ъзложителят</w:t>
      </w:r>
      <w:proofErr w:type="spellEnd"/>
      <w:r w:rsidRPr="008021A0">
        <w:rPr>
          <w:rFonts w:ascii="Verdana" w:hAnsi="Verdana"/>
          <w:lang w:val="x-none"/>
        </w:rPr>
        <w:t xml:space="preserve"> го утвърждава, издава </w:t>
      </w:r>
      <w:r w:rsidRPr="008021A0">
        <w:rPr>
          <w:rFonts w:ascii="Verdana" w:hAnsi="Verdana"/>
          <w:lang w:val="bg-BG"/>
        </w:rPr>
        <w:t xml:space="preserve">заповед за утвърждаване на класирането и </w:t>
      </w:r>
      <w:r w:rsidRPr="008021A0">
        <w:rPr>
          <w:rFonts w:ascii="Verdana" w:hAnsi="Verdana"/>
          <w:lang w:val="x-none"/>
        </w:rPr>
        <w:t>определяне на изпълнител</w:t>
      </w:r>
      <w:r w:rsidRPr="008021A0">
        <w:rPr>
          <w:rFonts w:ascii="Verdana" w:hAnsi="Verdana"/>
          <w:lang w:val="bg-BG"/>
        </w:rPr>
        <w:t xml:space="preserve"> или за прекратяване на процедурата</w:t>
      </w:r>
      <w:r w:rsidRPr="008021A0">
        <w:rPr>
          <w:rFonts w:ascii="Verdana" w:hAnsi="Verdana"/>
          <w:lang w:val="x-none"/>
        </w:rPr>
        <w:t xml:space="preserve">, съобщава я на заинтересованите лица по реда на чл.61 от </w:t>
      </w:r>
      <w:proofErr w:type="spellStart"/>
      <w:r w:rsidRPr="008021A0">
        <w:rPr>
          <w:rFonts w:ascii="Verdana" w:hAnsi="Verdana"/>
          <w:lang w:val="x-none"/>
        </w:rPr>
        <w:t>Административнопроцесуалния</w:t>
      </w:r>
      <w:proofErr w:type="spellEnd"/>
      <w:r w:rsidRPr="008021A0">
        <w:rPr>
          <w:rFonts w:ascii="Verdana" w:hAnsi="Verdana"/>
          <w:lang w:val="x-none"/>
        </w:rPr>
        <w:t xml:space="preserve"> кодекс (АПК) и я публикува на интернет страниц</w:t>
      </w:r>
      <w:r w:rsidRPr="008021A0">
        <w:rPr>
          <w:rFonts w:ascii="Verdana" w:hAnsi="Verdana"/>
          <w:lang w:val="bg-BG"/>
        </w:rPr>
        <w:t>ите на</w:t>
      </w:r>
      <w:r w:rsidRPr="008021A0">
        <w:rPr>
          <w:rFonts w:ascii="Verdana" w:hAnsi="Verdana"/>
          <w:lang w:val="x-none"/>
        </w:rPr>
        <w:t xml:space="preserve"> </w:t>
      </w:r>
      <w:r w:rsidRPr="008021A0">
        <w:rPr>
          <w:rFonts w:ascii="Verdana" w:hAnsi="Verdana"/>
          <w:lang w:val="bg-BG"/>
        </w:rPr>
        <w:t>ТП ДЛС „Осогово“ гр.Кюстендил и на „ЮЗДП“ ДП гр.Благоевград.</w:t>
      </w:r>
    </w:p>
    <w:p w:rsidR="001C2B61" w:rsidRDefault="001C2B61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lastRenderedPageBreak/>
        <w:t>2.</w:t>
      </w:r>
      <w:r w:rsidRPr="008021A0">
        <w:rPr>
          <w:rFonts w:ascii="Verdana" w:hAnsi="Verdana"/>
          <w:lang w:val="bg-BG"/>
        </w:rPr>
        <w:t xml:space="preserve"> В </w:t>
      </w:r>
      <w:r w:rsidRPr="008021A0">
        <w:rPr>
          <w:rFonts w:ascii="Verdana" w:hAnsi="Verdana"/>
          <w:b/>
          <w:lang w:val="bg-BG"/>
        </w:rPr>
        <w:t>5</w:t>
      </w:r>
      <w:r w:rsidRPr="008021A0">
        <w:rPr>
          <w:rFonts w:ascii="Verdana" w:hAnsi="Verdana"/>
          <w:b/>
          <w:lang w:val="ru-RU"/>
        </w:rPr>
        <w:t>-</w:t>
      </w:r>
      <w:r w:rsidRPr="008021A0">
        <w:rPr>
          <w:rFonts w:ascii="Verdana" w:hAnsi="Verdana"/>
          <w:b/>
          <w:lang w:val="bg-BG"/>
        </w:rPr>
        <w:t>дневен срок</w:t>
      </w:r>
      <w:r w:rsidRPr="008021A0">
        <w:rPr>
          <w:rFonts w:ascii="Verdana" w:hAnsi="Verdana"/>
          <w:lang w:val="bg-BG"/>
        </w:rPr>
        <w:t xml:space="preserve"> (чл.23, ал.6 от Наредбата) от влизане в сила на заповедта за утвърждаване на класирането и </w:t>
      </w:r>
      <w:r w:rsidRPr="008021A0">
        <w:rPr>
          <w:rFonts w:ascii="Verdana" w:hAnsi="Verdana"/>
          <w:lang w:val="x-none"/>
        </w:rPr>
        <w:t>определяне на изпълнител</w:t>
      </w:r>
      <w:r w:rsidRPr="008021A0">
        <w:rPr>
          <w:rFonts w:ascii="Verdana" w:hAnsi="Verdana"/>
          <w:lang w:val="bg-BG"/>
        </w:rPr>
        <w:t xml:space="preserve">, а в случаите на включено разпореждане за предварително изпълнение при условията и по реда на АПК – от издаването ѝ, определеният за изпълнител участник следва да представи на възложителя документите по чл.35, ал.5. от Наредбата, а именно:  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2.1. Всички необходими документи, доказващи обстоятелствата за техническа и кадрова обезпеченост, които е декларирал, както следва:</w:t>
      </w:r>
    </w:p>
    <w:p w:rsidR="00D7701C" w:rsidRPr="008021A0" w:rsidRDefault="00D7701C" w:rsidP="003B1151">
      <w:pPr>
        <w:pStyle w:val="Char1CharCharCharChar0"/>
        <w:ind w:firstLine="284"/>
        <w:jc w:val="both"/>
        <w:rPr>
          <w:rFonts w:ascii="Verdana" w:hAnsi="Verdana"/>
          <w:sz w:val="20"/>
          <w:szCs w:val="20"/>
          <w:shd w:val="clear" w:color="auto" w:fill="FEFEFE"/>
          <w:lang w:val="bg-BG"/>
        </w:rPr>
      </w:pPr>
      <w:r w:rsidRPr="008021A0">
        <w:rPr>
          <w:rFonts w:ascii="Verdana" w:hAnsi="Verdana"/>
          <w:b/>
          <w:sz w:val="20"/>
          <w:szCs w:val="20"/>
          <w:shd w:val="clear" w:color="auto" w:fill="FEFEFE"/>
          <w:lang w:val="bg-BG"/>
        </w:rPr>
        <w:t>2.1.1.</w:t>
      </w:r>
      <w:r w:rsidRPr="008021A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 документ за за</w:t>
      </w:r>
      <w:r w:rsidR="00B12567" w:rsidRPr="008021A0">
        <w:rPr>
          <w:rFonts w:ascii="Verdana" w:hAnsi="Verdana"/>
          <w:sz w:val="20"/>
          <w:szCs w:val="20"/>
          <w:shd w:val="clear" w:color="auto" w:fill="FEFEFE"/>
          <w:lang w:val="bg-BG"/>
        </w:rPr>
        <w:t xml:space="preserve">купуване, в случай че </w:t>
      </w:r>
      <w:r w:rsidRPr="008021A0">
        <w:rPr>
          <w:rFonts w:ascii="Verdana" w:hAnsi="Verdana"/>
          <w:sz w:val="20"/>
          <w:szCs w:val="20"/>
          <w:shd w:val="clear" w:color="auto" w:fill="FEFEFE"/>
          <w:lang w:val="bg-BG"/>
        </w:rPr>
        <w:t>техническите средства са закупени на лизинг,</w:t>
      </w:r>
      <w:r w:rsidRPr="008021A0">
        <w:rPr>
          <w:rFonts w:ascii="Verdana" w:hAnsi="Verdana"/>
          <w:sz w:val="20"/>
          <w:szCs w:val="20"/>
          <w:lang w:val="bg-BG"/>
        </w:rPr>
        <w:t xml:space="preserve"> </w:t>
      </w:r>
      <w:r w:rsidRPr="008021A0">
        <w:rPr>
          <w:rFonts w:ascii="Verdana" w:hAnsi="Verdana"/>
          <w:sz w:val="20"/>
          <w:szCs w:val="20"/>
          <w:shd w:val="clear" w:color="auto" w:fill="FEFEFE"/>
          <w:lang w:val="bg-BG"/>
        </w:rPr>
        <w:t>както и  договор за наем или друг документ, когато</w:t>
      </w:r>
      <w:r w:rsidRPr="008021A0">
        <w:rPr>
          <w:rFonts w:ascii="Verdana" w:hAnsi="Verdana"/>
          <w:sz w:val="20"/>
          <w:szCs w:val="20"/>
          <w:lang w:val="bg-BG"/>
        </w:rPr>
        <w:t xml:space="preserve"> </w:t>
      </w:r>
      <w:r w:rsidRPr="008021A0">
        <w:rPr>
          <w:rFonts w:ascii="Verdana" w:hAnsi="Verdana"/>
          <w:sz w:val="20"/>
          <w:szCs w:val="20"/>
          <w:shd w:val="clear" w:color="auto" w:fill="FEFEFE"/>
          <w:lang w:val="bg-BG"/>
        </w:rPr>
        <w:t>техническите средства са наети;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shd w:val="clear" w:color="auto" w:fill="FEFEFE"/>
          <w:lang w:val="bg-BG" w:eastAsia="pl-PL"/>
        </w:rPr>
      </w:pPr>
      <w:r w:rsidRPr="008021A0">
        <w:rPr>
          <w:rFonts w:ascii="Verdana" w:hAnsi="Verdana"/>
          <w:b/>
          <w:shd w:val="clear" w:color="auto" w:fill="FEFEFE"/>
          <w:lang w:val="bg-BG" w:eastAsia="pl-PL"/>
        </w:rPr>
        <w:t>Във всички изисквани документи трябва да са видни собствениците.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shd w:val="clear" w:color="auto" w:fill="FEFEFE"/>
          <w:lang w:val="bg-BG" w:eastAsia="pl-PL"/>
        </w:rPr>
      </w:pPr>
      <w:r w:rsidRPr="008021A0">
        <w:rPr>
          <w:rFonts w:ascii="Verdana" w:hAnsi="Verdana"/>
          <w:b/>
          <w:shd w:val="clear" w:color="auto" w:fill="FEFEFE"/>
          <w:lang w:val="bg-BG" w:eastAsia="pl-PL"/>
        </w:rPr>
        <w:t>2.1.2.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доказателства, че участникът отговаря на квалификационните изисквания на продавача, като </w:t>
      </w:r>
      <w:r w:rsidRPr="008021A0">
        <w:rPr>
          <w:rFonts w:ascii="Verdana" w:hAnsi="Verdana"/>
          <w:b/>
          <w:shd w:val="clear" w:color="auto" w:fill="FEFEFE"/>
          <w:lang w:val="bg-BG" w:eastAsia="pl-PL"/>
        </w:rPr>
        <w:t>не представя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документи, че е вписан в регистъра на Изпълнителна агенция по горите (ИАГ) за съответната дейност и че е сключил договор с лицензиран лесовъд, тъй като тези обстоятелства участника е посочил </w:t>
      </w:r>
      <w:r w:rsidRPr="008021A0">
        <w:rPr>
          <w:rFonts w:ascii="Verdana" w:hAnsi="Verdana"/>
          <w:u w:val="single"/>
          <w:shd w:val="clear" w:color="auto" w:fill="FEFEFE"/>
          <w:lang w:val="bg-BG" w:eastAsia="pl-PL"/>
        </w:rPr>
        <w:t>в Заявлението – Приложение №1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(номерата на удостоверенията за регистрацията му по чл.241 ЗГ и т</w:t>
      </w:r>
      <w:r w:rsidR="00544141">
        <w:rPr>
          <w:rFonts w:ascii="Verdana" w:hAnsi="Verdana"/>
          <w:shd w:val="clear" w:color="auto" w:fill="FEFEFE"/>
          <w:lang w:val="bg-BG" w:eastAsia="pl-PL"/>
        </w:rPr>
        <w:t>ези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на лицензирания лесовъд по чл.235 ЗГ), а представя заверени ксерокопия на:</w:t>
      </w:r>
    </w:p>
    <w:p w:rsidR="00D7701C" w:rsidRDefault="00D7701C" w:rsidP="003B1151">
      <w:pPr>
        <w:ind w:firstLine="284"/>
        <w:jc w:val="both"/>
        <w:rPr>
          <w:rFonts w:ascii="Verdana" w:hAnsi="Verdana"/>
          <w:shd w:val="clear" w:color="auto" w:fill="FEFEFE"/>
          <w:lang w:val="bg-BG" w:eastAsia="pl-PL"/>
        </w:rPr>
      </w:pPr>
      <w:r w:rsidRPr="008021A0">
        <w:rPr>
          <w:rFonts w:ascii="Verdana" w:hAnsi="Verdana"/>
          <w:b/>
          <w:shd w:val="clear" w:color="auto" w:fill="FEFEFE"/>
          <w:lang w:val="bg-BG" w:eastAsia="pl-PL"/>
        </w:rPr>
        <w:t>2.1.2.1.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актуална справка от НАП за действащите трудови договори по чл.62, ал.5 от КТ за назначения лицензиран лесовъд и за наетите на трудов договор работници </w:t>
      </w:r>
      <w:r w:rsidRPr="008021A0">
        <w:rPr>
          <w:rFonts w:ascii="Verdana" w:hAnsi="Verdana"/>
          <w:b/>
          <w:shd w:val="clear" w:color="auto" w:fill="FEFEFE"/>
          <w:lang w:val="bg-BG" w:eastAsia="pl-PL"/>
        </w:rPr>
        <w:t>с дата на издаване до 3 /три/ месеца преди датата на процедурата;</w:t>
      </w:r>
      <w:r w:rsidRPr="008021A0">
        <w:rPr>
          <w:rFonts w:ascii="Verdana" w:hAnsi="Verdana"/>
          <w:shd w:val="clear" w:color="auto" w:fill="FEFEFE"/>
          <w:lang w:val="bg-BG" w:eastAsia="pl-PL"/>
        </w:rPr>
        <w:t xml:space="preserve"> 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shd w:val="clear" w:color="auto" w:fill="FEFEFE"/>
          <w:lang w:val="bg-BG" w:eastAsia="pl-PL"/>
        </w:rPr>
      </w:pPr>
      <w:r w:rsidRPr="008021A0">
        <w:rPr>
          <w:rFonts w:ascii="Verdana" w:hAnsi="Verdana"/>
          <w:b/>
          <w:shd w:val="clear" w:color="auto" w:fill="FEFEFE"/>
          <w:lang w:val="bg-BG" w:eastAsia="pl-PL"/>
        </w:rPr>
        <w:t>Участникът следва да представи и следните документи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b/>
          <w:lang w:val="bg-BG"/>
        </w:rPr>
        <w:t xml:space="preserve">свързани със </w:t>
      </w:r>
      <w:r w:rsidRPr="008021A0">
        <w:rPr>
          <w:rFonts w:ascii="Verdana" w:hAnsi="Verdana"/>
          <w:b/>
          <w:shd w:val="clear" w:color="auto" w:fill="FEFEFE"/>
          <w:lang w:val="bg-BG" w:eastAsia="pl-PL"/>
        </w:rPr>
        <w:t>спазването на изискванията по охрана и безопасност на труда и противопожарните изисквания: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2.1.3.</w:t>
      </w:r>
      <w:r w:rsidRPr="008021A0">
        <w:rPr>
          <w:rFonts w:ascii="Verdana" w:hAnsi="Verdana"/>
          <w:lang w:val="bg-BG"/>
        </w:rPr>
        <w:t xml:space="preserve"> валидна оценка на риска на работните позиции, изработена съгласно изискванията на трудовото законодателство /копие/, в т.ч. договор със Служба по трудова медицина (СТМ);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2.1.4.</w:t>
      </w:r>
      <w:r w:rsidRPr="008021A0">
        <w:rPr>
          <w:rFonts w:ascii="Verdana" w:hAnsi="Verdana"/>
          <w:lang w:val="bg-BG"/>
        </w:rPr>
        <w:t xml:space="preserve"> копие на фактури за закупуване на защитно облекло или друг документ за наличие на защитно облекло, съответстващо на изискванията за защитно облекло за съответните работни позиции и на броя на работниците, които ще работят по съответния договор;</w:t>
      </w:r>
    </w:p>
    <w:p w:rsidR="00212CED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Минимални изисквания за защитно оборуд</w:t>
      </w:r>
      <w:r w:rsidR="00053898" w:rsidRPr="008021A0">
        <w:rPr>
          <w:rFonts w:ascii="Verdana" w:hAnsi="Verdana"/>
          <w:b/>
          <w:lang w:val="bg-BG"/>
        </w:rPr>
        <w:t xml:space="preserve">ване и лични предпазни средства - </w:t>
      </w:r>
      <w:r w:rsidR="00053898" w:rsidRPr="008021A0">
        <w:rPr>
          <w:rFonts w:ascii="Verdana" w:hAnsi="Verdana"/>
          <w:lang w:val="bg-BG"/>
        </w:rPr>
        <w:t>р</w:t>
      </w:r>
      <w:r w:rsidR="00175225" w:rsidRPr="008021A0">
        <w:rPr>
          <w:rFonts w:ascii="Verdana" w:hAnsi="Verdana"/>
          <w:lang w:val="bg-BG"/>
        </w:rPr>
        <w:t xml:space="preserve">аботното облекло трябва да отговаря по качество на изискванията и сертификационните стандарти, а именно </w:t>
      </w:r>
    </w:p>
    <w:p w:rsidR="00175225" w:rsidRDefault="00611339" w:rsidP="00212CED">
      <w:pPr>
        <w:ind w:firstLine="284"/>
        <w:jc w:val="both"/>
        <w:rPr>
          <w:rFonts w:ascii="Verdana" w:hAnsi="Verdana"/>
          <w:lang w:val="bg-BG"/>
        </w:rPr>
      </w:pPr>
      <w:r w:rsidRPr="00E4559D">
        <w:rPr>
          <w:rFonts w:ascii="Verdana" w:hAnsi="Verdana"/>
          <w:lang w:val="bg-BG"/>
        </w:rPr>
        <w:t xml:space="preserve">- </w:t>
      </w:r>
      <w:r>
        <w:rPr>
          <w:rFonts w:ascii="Verdana" w:hAnsi="Verdana"/>
          <w:lang w:val="bg-BG"/>
        </w:rPr>
        <w:t>о</w:t>
      </w:r>
      <w:r w:rsidRPr="00E4559D">
        <w:rPr>
          <w:rFonts w:ascii="Verdana" w:hAnsi="Verdana"/>
          <w:b/>
          <w:lang w:val="bg-BG"/>
        </w:rPr>
        <w:t>бщ работник</w:t>
      </w:r>
      <w:r>
        <w:rPr>
          <w:rFonts w:ascii="Verdana" w:hAnsi="Verdana"/>
          <w:b/>
          <w:lang w:val="bg-BG"/>
        </w:rPr>
        <w:t>/залесител</w:t>
      </w:r>
      <w:r w:rsidRPr="00E4559D">
        <w:rPr>
          <w:rFonts w:ascii="Verdana" w:hAnsi="Verdana"/>
          <w:lang w:val="bg-BG"/>
        </w:rPr>
        <w:t xml:space="preserve"> </w:t>
      </w:r>
      <w:r w:rsidR="00175225" w:rsidRPr="008021A0">
        <w:rPr>
          <w:rFonts w:ascii="Verdana" w:hAnsi="Verdana"/>
          <w:lang w:val="bg-BG"/>
        </w:rPr>
        <w:t>- стабили</w:t>
      </w:r>
      <w:r w:rsidR="00891583">
        <w:rPr>
          <w:rFonts w:ascii="Verdana" w:hAnsi="Verdana"/>
          <w:lang w:val="bg-BG"/>
        </w:rPr>
        <w:t xml:space="preserve">зирани обувки/ботуши и ръкавици, </w:t>
      </w:r>
      <w:r w:rsidR="00212CED">
        <w:rPr>
          <w:rFonts w:ascii="Verdana" w:hAnsi="Verdana"/>
          <w:lang w:val="bg-BG"/>
        </w:rPr>
        <w:t xml:space="preserve">сигнална жилетка </w:t>
      </w:r>
      <w:r w:rsidR="00891583" w:rsidRPr="00891583">
        <w:rPr>
          <w:rFonts w:ascii="Verdana" w:hAnsi="Verdana"/>
          <w:lang w:val="bg-BG"/>
        </w:rPr>
        <w:t xml:space="preserve">или облекло със сигнални </w:t>
      </w:r>
      <w:proofErr w:type="spellStart"/>
      <w:r w:rsidR="00891583" w:rsidRPr="00891583">
        <w:rPr>
          <w:rFonts w:ascii="Verdana" w:hAnsi="Verdana"/>
          <w:lang w:val="bg-BG"/>
        </w:rPr>
        <w:t>светлоотразителни</w:t>
      </w:r>
      <w:proofErr w:type="spellEnd"/>
      <w:r w:rsidR="00891583" w:rsidRPr="00891583">
        <w:rPr>
          <w:rFonts w:ascii="Verdana" w:hAnsi="Verdana"/>
          <w:lang w:val="bg-BG"/>
        </w:rPr>
        <w:t xml:space="preserve"> елементи</w:t>
      </w:r>
      <w:r w:rsidR="00212CED">
        <w:rPr>
          <w:rFonts w:ascii="Verdana" w:hAnsi="Verdana"/>
          <w:lang w:val="bg-BG"/>
        </w:rPr>
        <w:t>.</w:t>
      </w:r>
    </w:p>
    <w:p w:rsidR="00212CED" w:rsidRDefault="00212CED" w:rsidP="00212CED">
      <w:pPr>
        <w:ind w:firstLine="284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оператор на моторен трион</w:t>
      </w:r>
      <w:r>
        <w:rPr>
          <w:rFonts w:ascii="Verdana" w:hAnsi="Verdana"/>
          <w:lang w:val="bg-BG"/>
        </w:rPr>
        <w:t xml:space="preserve"> – предпазни обувки или ботуши със защитена предница или бомбе, предпазни панталони с подплънки; при горещо време/климат могат да се ползват гамаши; плътно прилепнали дрехи; ръкавици (устойчив на срез материал, закрепен от задната страна на лявата ръка); предпазна каска, лицев щит (протектор за очи); антифони и сигнална жилетка.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Участникът и посочения от него подизпълнител следва да отговарят заедно на техническите и квалификационните изисквания за извършване на дейността.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2.2. Номер на документ за внасяне на допълнителна парична сума, в случаите когато гаранцията за изпълнение надвишава внесената гаранция за участие, или учредена в полза на възложителя банкова гаранция за изпълнение на договора.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x-none"/>
        </w:rPr>
        <w:t>2.</w:t>
      </w: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b/>
          <w:lang w:val="x-none"/>
        </w:rPr>
        <w:t xml:space="preserve"> </w:t>
      </w:r>
      <w:r w:rsidRPr="008021A0">
        <w:rPr>
          <w:rFonts w:ascii="Verdana" w:hAnsi="Verdana"/>
          <w:b/>
          <w:lang w:val="bg-BG"/>
        </w:rPr>
        <w:t>С</w:t>
      </w:r>
      <w:proofErr w:type="spellStart"/>
      <w:r w:rsidRPr="008021A0">
        <w:rPr>
          <w:rFonts w:ascii="Verdana" w:hAnsi="Verdana"/>
          <w:b/>
          <w:lang w:val="x-none"/>
        </w:rPr>
        <w:t>видетелство</w:t>
      </w:r>
      <w:proofErr w:type="spellEnd"/>
      <w:r w:rsidRPr="008021A0">
        <w:rPr>
          <w:rFonts w:ascii="Verdana" w:hAnsi="Verdana"/>
          <w:b/>
          <w:lang w:val="x-none"/>
        </w:rPr>
        <w:t xml:space="preserve"> за съдимост на физическото лице или на лицата, които представляват съответния </w:t>
      </w:r>
      <w:r w:rsidRPr="008021A0">
        <w:rPr>
          <w:rFonts w:ascii="Verdana" w:hAnsi="Verdana"/>
          <w:b/>
          <w:lang w:val="bg-BG"/>
        </w:rPr>
        <w:t>участник</w:t>
      </w:r>
      <w:r w:rsidRPr="008021A0">
        <w:rPr>
          <w:rFonts w:ascii="Verdana" w:hAnsi="Verdana"/>
          <w:b/>
          <w:lang w:val="x-none"/>
        </w:rPr>
        <w:t xml:space="preserve">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</w:t>
      </w:r>
      <w:r w:rsidRPr="008021A0">
        <w:rPr>
          <w:rFonts w:ascii="Verdana" w:hAnsi="Verdana"/>
          <w:b/>
          <w:lang w:val="bg-BG"/>
        </w:rPr>
        <w:t>участникът</w:t>
      </w:r>
      <w:r w:rsidRPr="008021A0">
        <w:rPr>
          <w:rFonts w:ascii="Verdana" w:hAnsi="Verdana"/>
          <w:b/>
          <w:lang w:val="x-none"/>
        </w:rPr>
        <w:t xml:space="preserve"> е регистриран</w:t>
      </w:r>
      <w:r w:rsidRPr="008021A0">
        <w:rPr>
          <w:rFonts w:ascii="Verdana" w:hAnsi="Verdana"/>
          <w:b/>
          <w:lang w:val="bg-BG"/>
        </w:rPr>
        <w:t>.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2.4.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b/>
          <w:lang w:val="bg-BG"/>
        </w:rPr>
        <w:t xml:space="preserve">Удостоверение от органите на Национална агенция за приходите, че участникът няма парични задължения към държавата, установени с влязъл в сила акт на компетентен държавен орган, </w:t>
      </w:r>
      <w:r w:rsidRPr="008021A0">
        <w:rPr>
          <w:rFonts w:ascii="Verdana" w:hAnsi="Verdana"/>
          <w:b/>
          <w:u w:val="single"/>
          <w:lang w:val="bg-BG"/>
        </w:rPr>
        <w:t>със срок на валидност 3 (три) месеца</w:t>
      </w:r>
      <w:r w:rsidRPr="008021A0">
        <w:rPr>
          <w:rFonts w:ascii="Verdana" w:hAnsi="Verdana"/>
          <w:b/>
          <w:lang w:val="bg-BG"/>
        </w:rPr>
        <w:t xml:space="preserve"> преди дата на сключване на договора.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Документите</w:t>
      </w:r>
      <w:r w:rsidRPr="008021A0">
        <w:rPr>
          <w:rFonts w:ascii="Verdana" w:hAnsi="Verdana"/>
          <w:color w:val="FF0000"/>
          <w:lang w:val="x-none"/>
        </w:rPr>
        <w:t xml:space="preserve"> </w:t>
      </w:r>
      <w:r w:rsidRPr="008021A0">
        <w:rPr>
          <w:rFonts w:ascii="Verdana" w:hAnsi="Verdana"/>
          <w:lang w:val="x-none"/>
        </w:rPr>
        <w:t xml:space="preserve">по </w:t>
      </w:r>
      <w:r w:rsidRPr="008021A0">
        <w:rPr>
          <w:rFonts w:ascii="Verdana" w:hAnsi="Verdana"/>
          <w:lang w:val="bg-BG"/>
        </w:rPr>
        <w:t xml:space="preserve">т.2.3 и 2.4. </w:t>
      </w:r>
      <w:r w:rsidRPr="008021A0">
        <w:rPr>
          <w:rFonts w:ascii="Verdana" w:hAnsi="Verdana"/>
          <w:lang w:val="x-none"/>
        </w:rPr>
        <w:t>се представят и за подизпълнителите в случаите, в които е предвидено участието на такива</w:t>
      </w:r>
      <w:r w:rsidRPr="008021A0">
        <w:rPr>
          <w:rFonts w:ascii="Verdana" w:hAnsi="Verdana"/>
          <w:lang w:val="bg-BG"/>
        </w:rPr>
        <w:t>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u w:val="single"/>
          <w:lang w:val="bg-BG"/>
        </w:rPr>
      </w:pPr>
      <w:r w:rsidRPr="008021A0">
        <w:rPr>
          <w:rFonts w:ascii="Verdana" w:hAnsi="Verdana"/>
          <w:b/>
          <w:u w:val="single"/>
          <w:lang w:val="x-none"/>
        </w:rPr>
        <w:t xml:space="preserve">Документите следва да са валидни към датата на подписване на договора и се представят в оригинал или заверено от </w:t>
      </w:r>
      <w:r w:rsidRPr="008021A0">
        <w:rPr>
          <w:rFonts w:ascii="Verdana" w:hAnsi="Verdana"/>
          <w:b/>
          <w:u w:val="single"/>
          <w:lang w:val="bg-BG"/>
        </w:rPr>
        <w:t>участника</w:t>
      </w:r>
      <w:r w:rsidRPr="008021A0">
        <w:rPr>
          <w:rFonts w:ascii="Verdana" w:hAnsi="Verdana"/>
          <w:b/>
          <w:u w:val="single"/>
          <w:lang w:val="x-none"/>
        </w:rPr>
        <w:t xml:space="preserve"> копие. При представяне на заверено копие </w:t>
      </w:r>
      <w:r w:rsidRPr="008021A0">
        <w:rPr>
          <w:rFonts w:ascii="Verdana" w:hAnsi="Verdana"/>
          <w:b/>
          <w:u w:val="single"/>
          <w:lang w:val="bg-BG"/>
        </w:rPr>
        <w:t>участникът</w:t>
      </w:r>
      <w:r w:rsidRPr="008021A0">
        <w:rPr>
          <w:rFonts w:ascii="Verdana" w:hAnsi="Verdana"/>
          <w:b/>
          <w:u w:val="single"/>
          <w:lang w:val="x-none"/>
        </w:rPr>
        <w:t xml:space="preserve"> представя и оригинала за сравнение</w:t>
      </w:r>
      <w:r w:rsidRPr="008021A0">
        <w:rPr>
          <w:rFonts w:ascii="Verdana" w:hAnsi="Verdana"/>
          <w:b/>
          <w:u w:val="single"/>
          <w:lang w:val="bg-BG"/>
        </w:rPr>
        <w:t>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shd w:val="clear" w:color="auto" w:fill="FEFEFE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В 3-дневен срок от изтичане на срока по чл.23, ал.6 от Наредбата, комисия, определена от възложителя, проверява р</w:t>
      </w:r>
      <w:r w:rsidRPr="008021A0">
        <w:rPr>
          <w:rFonts w:ascii="Verdana" w:hAnsi="Verdana"/>
          <w:shd w:val="clear" w:color="auto" w:fill="FEFEFE"/>
          <w:lang w:val="bg-BG"/>
        </w:rPr>
        <w:t xml:space="preserve">едовността и съответствието на представените документи, за което се изготвя протокол. Протоколът се утвърждава от </w:t>
      </w:r>
      <w:r w:rsidRPr="008021A0">
        <w:rPr>
          <w:rFonts w:ascii="Verdana" w:hAnsi="Verdana"/>
          <w:shd w:val="clear" w:color="auto" w:fill="FEFEFE"/>
          <w:lang w:val="bg-BG"/>
        </w:rPr>
        <w:lastRenderedPageBreak/>
        <w:t xml:space="preserve">възложителя в 3-дневен срок и се публикува на интернет страниците на </w:t>
      </w:r>
      <w:r w:rsidRPr="008021A0">
        <w:rPr>
          <w:rFonts w:ascii="Verdana" w:hAnsi="Verdana"/>
          <w:lang w:val="bg-BG"/>
        </w:rPr>
        <w:t>ТП ДЛС „Осогово“ гр. Кюстендил и на „ЮЗДП“ ДП гр. Благоевград</w:t>
      </w:r>
      <w:r w:rsidRPr="008021A0">
        <w:rPr>
          <w:rFonts w:ascii="Verdana" w:hAnsi="Verdana"/>
          <w:shd w:val="clear" w:color="auto" w:fill="FEFEFE"/>
          <w:lang w:val="bg-BG"/>
        </w:rPr>
        <w:t>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Когато за класирания на първо място и определен за изпълнител участник откаже да сключи договор в срока по чл.35, ал.3 от Наредбата, не представи документите по т.2 или не докаже декларираните с тях обстоятелства, възложителят издава заповед, с която определя за изпълнител класирания на второ място. По отношение на последния се прилагат последователно разпоредбите на чл.23, ал.6 и чл.35, ал.5 и 8 от Наредбата.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4.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lang w:val="x-none"/>
        </w:rPr>
        <w:t xml:space="preserve">Договорът се сключва в </w:t>
      </w:r>
      <w:r w:rsidRPr="008021A0">
        <w:rPr>
          <w:rFonts w:ascii="Verdana" w:hAnsi="Verdana"/>
          <w:lang w:val="bg-BG"/>
        </w:rPr>
        <w:t>14-дневен срок</w:t>
      </w:r>
      <w:r w:rsidRPr="008021A0">
        <w:rPr>
          <w:rFonts w:ascii="Verdana" w:hAnsi="Verdana"/>
          <w:color w:val="FF0000"/>
          <w:lang w:val="x-none"/>
        </w:rPr>
        <w:t xml:space="preserve"> </w:t>
      </w:r>
      <w:r w:rsidRPr="008021A0">
        <w:rPr>
          <w:rFonts w:ascii="Verdana" w:hAnsi="Verdana"/>
          <w:lang w:val="x-none"/>
        </w:rPr>
        <w:t>от влизането в сила на заповедта за определяне на изпълнителя, или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lang w:val="x-none"/>
        </w:rPr>
        <w:t>съобщаването на заповедта за определяне на изпълнител, когато е допуснато предварително изпълнение.</w:t>
      </w:r>
    </w:p>
    <w:p w:rsidR="00D7701C" w:rsidRPr="008021A0" w:rsidRDefault="00D7701C" w:rsidP="003B1151">
      <w:pPr>
        <w:widowControl w:val="0"/>
        <w:tabs>
          <w:tab w:val="num" w:pos="0"/>
          <w:tab w:val="left" w:pos="426"/>
        </w:tabs>
        <w:autoSpaceDE w:val="0"/>
        <w:autoSpaceDN w:val="0"/>
        <w:adjustRightInd w:val="0"/>
        <w:ind w:firstLine="284"/>
        <w:jc w:val="both"/>
        <w:rPr>
          <w:rFonts w:ascii="Verdana" w:hAnsi="Verdana"/>
          <w:b/>
          <w:lang w:val="x-none"/>
        </w:rPr>
      </w:pPr>
      <w:r w:rsidRPr="008021A0">
        <w:rPr>
          <w:rFonts w:ascii="Verdana" w:hAnsi="Verdana"/>
          <w:b/>
          <w:lang w:val="bg-BG"/>
        </w:rPr>
        <w:t xml:space="preserve">5. </w:t>
      </w:r>
      <w:r w:rsidRPr="008021A0">
        <w:rPr>
          <w:rFonts w:ascii="Verdana" w:hAnsi="Verdana"/>
          <w:b/>
          <w:lang w:val="x-none"/>
        </w:rPr>
        <w:t xml:space="preserve">Договор не се сключва с </w:t>
      </w:r>
      <w:r w:rsidRPr="008021A0">
        <w:rPr>
          <w:rFonts w:ascii="Verdana" w:hAnsi="Verdana"/>
          <w:b/>
          <w:lang w:val="bg-BG"/>
        </w:rPr>
        <w:t>участник</w:t>
      </w:r>
      <w:r w:rsidRPr="008021A0">
        <w:rPr>
          <w:rFonts w:ascii="Verdana" w:hAnsi="Verdana"/>
          <w:b/>
          <w:lang w:val="x-none"/>
        </w:rPr>
        <w:t>, определен за изпълнител, който:</w:t>
      </w:r>
    </w:p>
    <w:p w:rsidR="00D7701C" w:rsidRPr="008021A0" w:rsidRDefault="00D7701C" w:rsidP="003B1151">
      <w:pPr>
        <w:pStyle w:val="aff"/>
        <w:tabs>
          <w:tab w:val="left" w:pos="284"/>
          <w:tab w:val="left" w:pos="426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5.1.</w:t>
      </w:r>
      <w:r w:rsidRPr="008021A0">
        <w:rPr>
          <w:rFonts w:ascii="Verdana" w:hAnsi="Verdana"/>
          <w:sz w:val="20"/>
          <w:szCs w:val="20"/>
        </w:rPr>
        <w:t xml:space="preserve"> в установения срок не представи изискуемите документи или представените такива не отговарят на условията за провеждане на процедурата;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5.2.</w:t>
      </w:r>
      <w:r w:rsidRPr="008021A0">
        <w:rPr>
          <w:rFonts w:ascii="Verdana" w:hAnsi="Verdana"/>
          <w:lang w:val="x-none"/>
        </w:rPr>
        <w:t xml:space="preserve"> има парични задължения към държавата, установени с влязъл в сила акт на компетентен държавен орган;</w:t>
      </w:r>
      <w:r w:rsidRPr="008021A0">
        <w:rPr>
          <w:rFonts w:ascii="Verdana" w:hAnsi="Verdana"/>
          <w:lang w:val="bg-BG"/>
        </w:rPr>
        <w:t xml:space="preserve"> 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5.3.</w:t>
      </w:r>
      <w:r w:rsidRPr="008021A0">
        <w:rPr>
          <w:rFonts w:ascii="Verdana" w:hAnsi="Verdana"/>
          <w:lang w:val="x-none"/>
        </w:rPr>
        <w:t xml:space="preserve"> има парични задължения към съответното ДП, установени с влязъл в сила акт на компетентен орган, когато възложител е ДП</w:t>
      </w:r>
      <w:r w:rsidRPr="008021A0">
        <w:rPr>
          <w:rFonts w:ascii="Verdana" w:hAnsi="Verdana"/>
          <w:lang w:val="bg-BG"/>
        </w:rPr>
        <w:t xml:space="preserve">. 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x-none"/>
        </w:rPr>
      </w:pPr>
      <w:r w:rsidRPr="008021A0">
        <w:rPr>
          <w:rFonts w:ascii="Verdana" w:hAnsi="Verdana"/>
          <w:b/>
          <w:lang w:val="bg-BG"/>
        </w:rPr>
        <w:t>6.</w:t>
      </w:r>
      <w:r w:rsidRPr="008021A0">
        <w:rPr>
          <w:rFonts w:ascii="Verdana" w:hAnsi="Verdana"/>
          <w:lang w:val="bg-BG"/>
        </w:rPr>
        <w:t xml:space="preserve"> </w:t>
      </w:r>
      <w:r w:rsidRPr="008021A0">
        <w:rPr>
          <w:rFonts w:ascii="Verdana" w:hAnsi="Verdana"/>
          <w:lang w:val="x-none"/>
        </w:rPr>
        <w:t xml:space="preserve">Когато в офертата на спечелилия </w:t>
      </w:r>
      <w:r w:rsidRPr="008021A0">
        <w:rPr>
          <w:rFonts w:ascii="Verdana" w:hAnsi="Verdana"/>
          <w:lang w:val="bg-BG"/>
        </w:rPr>
        <w:t>участник</w:t>
      </w:r>
      <w:r w:rsidRPr="008021A0">
        <w:rPr>
          <w:rFonts w:ascii="Verdana" w:hAnsi="Verdana"/>
          <w:lang w:val="x-none"/>
        </w:rPr>
        <w:t xml:space="preserve"> е предвидено участие на подизпълнители, в договора се посочват условията, при които ще се осъществи изпълнението, както и редът за промяна на подизпълнителя.</w:t>
      </w:r>
    </w:p>
    <w:p w:rsidR="00D7701C" w:rsidRPr="008021A0" w:rsidRDefault="00D7701C" w:rsidP="003B115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7.</w:t>
      </w:r>
      <w:r w:rsidRPr="008021A0">
        <w:rPr>
          <w:rFonts w:ascii="Verdana" w:hAnsi="Verdana"/>
          <w:lang w:val="bg-BG"/>
        </w:rPr>
        <w:t xml:space="preserve"> Възложителят при поискване осигурява достъп на участниците до документите, доказващи декларираните обстоятелства от спечелилия процедурата.</w:t>
      </w:r>
    </w:p>
    <w:p w:rsidR="00D7701C" w:rsidRPr="008021A0" w:rsidRDefault="00D7701C" w:rsidP="003B115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overflowPunct w:val="0"/>
        <w:autoSpaceDE w:val="0"/>
        <w:autoSpaceDN w:val="0"/>
        <w:adjustRightInd w:val="0"/>
        <w:ind w:firstLine="284"/>
        <w:jc w:val="both"/>
        <w:textAlignment w:val="baseline"/>
        <w:rPr>
          <w:rFonts w:ascii="Verdana" w:hAnsi="Verdana"/>
          <w:b/>
          <w:lang w:val="bg-BG"/>
        </w:rPr>
      </w:pPr>
      <w:r w:rsidRPr="008021A0">
        <w:rPr>
          <w:rFonts w:ascii="Verdana" w:hAnsi="Verdana"/>
          <w:b/>
          <w:lang w:val="bg-BG"/>
        </w:rPr>
        <w:t>ХІ. РАЗНОСКИ ПО УЧАСТИЕ В ПРОЦЕДУРАТА</w:t>
      </w:r>
    </w:p>
    <w:p w:rsidR="00D7701C" w:rsidRPr="008021A0" w:rsidRDefault="00D7701C" w:rsidP="003B1151">
      <w:pPr>
        <w:tabs>
          <w:tab w:val="left" w:pos="-1620"/>
        </w:tabs>
        <w:spacing w:line="26" w:lineRule="atLeast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Всеки участник поема всички разноски по изготвяне на документите и представянето им, вкл. по огледа на обекта. ТП „ДЛС Осогово” не заплаща тези разходи, независимо от изхода на процедурата.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Представените оферти и приложените документи към тях не се връщат на участниците.</w:t>
      </w:r>
    </w:p>
    <w:p w:rsidR="00D7701C" w:rsidRPr="008021A0" w:rsidRDefault="00D7701C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b/>
          <w:sz w:val="20"/>
          <w:lang w:val="bg-BG"/>
        </w:rPr>
      </w:pPr>
    </w:p>
    <w:p w:rsidR="00D7701C" w:rsidRPr="008021A0" w:rsidRDefault="00D7701C" w:rsidP="003B1151">
      <w:pPr>
        <w:pStyle w:val="3"/>
        <w:spacing w:before="0" w:after="0"/>
        <w:ind w:firstLine="284"/>
        <w:rPr>
          <w:rFonts w:ascii="Verdana" w:hAnsi="Verdana"/>
          <w:bCs w:val="0"/>
          <w:sz w:val="20"/>
          <w:szCs w:val="20"/>
          <w:lang w:val="bg-BG"/>
        </w:rPr>
      </w:pPr>
      <w:r w:rsidRPr="008021A0">
        <w:rPr>
          <w:rFonts w:ascii="Verdana" w:hAnsi="Verdana"/>
          <w:sz w:val="20"/>
          <w:szCs w:val="20"/>
          <w:lang w:val="bg-BG"/>
        </w:rPr>
        <w:t>ХІІ. ОСВОБОЖДАВАНЕ НА ГАРАНЦИИТЕ ЗА УЧАСТИЕ И ЗА ИЗПЪЛНЕНИЕ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1.</w:t>
      </w:r>
      <w:r w:rsidRPr="008021A0">
        <w:rPr>
          <w:rFonts w:ascii="Verdana" w:hAnsi="Verdana"/>
          <w:lang w:val="bg-BG"/>
        </w:rPr>
        <w:t xml:space="preserve"> Възложителят освобождава гаранциите за участие на: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Възложителя  за определяне на изпълнител;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класираните на първо и на второ място - след сключването на договора по чл.35 от Наредбата;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обжалващия заповедта на възложителя за определяне на изпълнител, в срок 5 работни дни от приключване на производството по обжалване.</w:t>
      </w:r>
    </w:p>
    <w:p w:rsidR="00D7701C" w:rsidRPr="008021A0" w:rsidRDefault="00D7701C" w:rsidP="003B1151">
      <w:pPr>
        <w:pStyle w:val="aff"/>
        <w:tabs>
          <w:tab w:val="left" w:pos="993"/>
        </w:tabs>
        <w:overflowPunct w:val="0"/>
        <w:autoSpaceDE w:val="0"/>
        <w:autoSpaceDN w:val="0"/>
        <w:adjustRightInd w:val="0"/>
        <w:ind w:left="0" w:firstLine="284"/>
        <w:jc w:val="both"/>
        <w:textAlignment w:val="baseline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b/>
          <w:sz w:val="20"/>
          <w:szCs w:val="20"/>
        </w:rPr>
        <w:t>2.</w:t>
      </w:r>
      <w:r w:rsidRPr="008021A0">
        <w:rPr>
          <w:rFonts w:ascii="Verdana" w:hAnsi="Verdana"/>
          <w:sz w:val="20"/>
          <w:szCs w:val="20"/>
        </w:rPr>
        <w:t xml:space="preserve"> При обжалване на процедурите гаранциите за участие на класираните на първо и второ място се задържат до изтичане на сроковете на валидност на офертите им. Гаранцията за участие на обжалващия процедурата се задържа до приключване на производството по обжалване.</w:t>
      </w:r>
    </w:p>
    <w:p w:rsidR="00D7701C" w:rsidRPr="008021A0" w:rsidRDefault="00D7701C" w:rsidP="003B1151">
      <w:pPr>
        <w:widowControl w:val="0"/>
        <w:autoSpaceDE w:val="0"/>
        <w:autoSpaceDN w:val="0"/>
        <w:adjustRightInd w:val="0"/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b/>
          <w:lang w:val="bg-BG"/>
        </w:rPr>
        <w:t>3.</w:t>
      </w:r>
      <w:r w:rsidRPr="008021A0">
        <w:rPr>
          <w:rFonts w:ascii="Verdana" w:hAnsi="Verdana"/>
          <w:lang w:val="bg-BG"/>
        </w:rPr>
        <w:t xml:space="preserve"> При обжалване на процедура и влязло в сила съдебно решение за продължаването й от определен етап, органът открил процедурата изисква от участниците в 7-дневен срок да декларират нов срок на валидност за офертите и да внесат гаранция за участие за съответния обект, ако е била възстановена.</w:t>
      </w:r>
      <w:r w:rsidRPr="008021A0">
        <w:rPr>
          <w:rFonts w:ascii="Verdana" w:hAnsi="Verdana"/>
          <w:lang w:val="x-none"/>
        </w:rPr>
        <w:t xml:space="preserve">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При прекратяване на процедурата гаранциите на всички участници се освобождават в срок 3 работни дни след влизането в сила на заповедта за прекратяване.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Възложителят освобождава гаранциите без да дължи лихви за периода, през който средствата законно са престояли при него.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 xml:space="preserve">В случай че определеният за изпълнител или за купувач е избрал гаранцията за изпълнение да бъде под формата на парична сума, внесената от него гаранция за участие служи за пълно </w:t>
      </w:r>
      <w:r w:rsidRPr="003F4DD0">
        <w:rPr>
          <w:rFonts w:ascii="Verdana" w:hAnsi="Verdana"/>
          <w:lang w:val="bg-BG"/>
        </w:rPr>
        <w:t>или частично</w:t>
      </w:r>
      <w:r w:rsidRPr="008021A0">
        <w:rPr>
          <w:rFonts w:ascii="Verdana" w:hAnsi="Verdana"/>
          <w:lang w:val="bg-BG"/>
        </w:rPr>
        <w:t xml:space="preserve"> изпълнение на задължението за внасяне на гаранция за изпълнение.</w:t>
      </w:r>
    </w:p>
    <w:p w:rsidR="00F50BA8" w:rsidRDefault="00D7701C" w:rsidP="00F50BA8">
      <w:pPr>
        <w:tabs>
          <w:tab w:val="left" w:pos="993"/>
        </w:tabs>
        <w:ind w:firstLine="567"/>
        <w:jc w:val="both"/>
        <w:rPr>
          <w:rFonts w:ascii="Verdana" w:hAnsi="Verdana" w:cs="Verdana"/>
          <w:lang w:val="bg-BG"/>
        </w:rPr>
      </w:pPr>
      <w:r w:rsidRPr="008021A0">
        <w:rPr>
          <w:rFonts w:ascii="Verdana" w:hAnsi="Verdana"/>
          <w:b/>
          <w:lang w:val="bg-BG"/>
        </w:rPr>
        <w:t>4.</w:t>
      </w:r>
      <w:r w:rsidRPr="008021A0">
        <w:rPr>
          <w:rFonts w:ascii="Verdana" w:hAnsi="Verdana"/>
          <w:lang w:val="bg-BG"/>
        </w:rPr>
        <w:t xml:space="preserve"> Гаранцията за изпълнение на сключените договори се освобождава при изпълнение на договорните задължения в срок 10 работни дни след </w:t>
      </w:r>
      <w:r w:rsidR="00F50BA8" w:rsidRPr="003F4DD0">
        <w:rPr>
          <w:rFonts w:ascii="Verdana" w:hAnsi="Verdana" w:cs="Verdana"/>
          <w:lang w:val="bg-BG"/>
        </w:rPr>
        <w:t>окончателно приемане на извършената работа с приемателно-предавателен протокол за обекта.</w:t>
      </w:r>
    </w:p>
    <w:p w:rsidR="00D7701C" w:rsidRPr="008021A0" w:rsidRDefault="00D7701C" w:rsidP="003B1151">
      <w:pPr>
        <w:pStyle w:val="m"/>
        <w:spacing w:before="0" w:beforeAutospacing="0" w:after="0" w:afterAutospacing="0"/>
        <w:ind w:firstLine="284"/>
        <w:jc w:val="both"/>
        <w:rPr>
          <w:rFonts w:ascii="Verdana" w:hAnsi="Verdana"/>
          <w:sz w:val="20"/>
          <w:szCs w:val="20"/>
        </w:rPr>
      </w:pPr>
      <w:r w:rsidRPr="008021A0">
        <w:rPr>
          <w:rFonts w:ascii="Verdana" w:hAnsi="Verdana"/>
          <w:sz w:val="20"/>
          <w:szCs w:val="20"/>
        </w:rPr>
        <w:t>Заплащането на неустойки са предвидени в проекта на договора.</w:t>
      </w:r>
    </w:p>
    <w:p w:rsidR="00D7701C" w:rsidRPr="008021A0" w:rsidRDefault="00D7701C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sz w:val="20"/>
          <w:lang w:val="bg-BG"/>
        </w:rPr>
      </w:pPr>
    </w:p>
    <w:p w:rsidR="002858E3" w:rsidRDefault="002858E3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b/>
          <w:sz w:val="20"/>
          <w:lang w:val="bg-BG"/>
        </w:rPr>
      </w:pPr>
    </w:p>
    <w:p w:rsidR="002858E3" w:rsidRDefault="002858E3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b/>
          <w:sz w:val="20"/>
          <w:lang w:val="bg-BG"/>
        </w:rPr>
      </w:pPr>
    </w:p>
    <w:p w:rsidR="002858E3" w:rsidRDefault="002858E3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b/>
          <w:sz w:val="20"/>
          <w:lang w:val="bg-BG"/>
        </w:rPr>
      </w:pPr>
    </w:p>
    <w:p w:rsidR="00D7701C" w:rsidRPr="008021A0" w:rsidRDefault="00D7701C" w:rsidP="003B1151">
      <w:pPr>
        <w:pStyle w:val="6"/>
        <w:keepNext w:val="0"/>
        <w:overflowPunct w:val="0"/>
        <w:autoSpaceDE w:val="0"/>
        <w:autoSpaceDN w:val="0"/>
        <w:adjustRightInd w:val="0"/>
        <w:spacing w:line="240" w:lineRule="auto"/>
        <w:ind w:firstLine="284"/>
        <w:textAlignment w:val="baseline"/>
        <w:rPr>
          <w:rFonts w:ascii="Verdana" w:hAnsi="Verdana"/>
          <w:b/>
          <w:sz w:val="20"/>
          <w:lang w:val="bg-BG"/>
        </w:rPr>
      </w:pPr>
      <w:r w:rsidRPr="008021A0">
        <w:rPr>
          <w:rFonts w:ascii="Verdana" w:hAnsi="Verdana"/>
          <w:b/>
          <w:sz w:val="20"/>
          <w:lang w:val="bg-BG"/>
        </w:rPr>
        <w:lastRenderedPageBreak/>
        <w:t xml:space="preserve">ХІІІ. ЗАДЪРЖАНЕ НА ГАРАНЦИИТЕ ЗА УЧАСТИЕ 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Възложителят задържа гаранцията за участие, когато участник в процедура: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 xml:space="preserve">- </w:t>
      </w:r>
      <w:r w:rsidRPr="008021A0">
        <w:rPr>
          <w:rFonts w:ascii="Verdana" w:hAnsi="Verdana"/>
          <w:lang w:val="x-none"/>
        </w:rPr>
        <w:t>оттегля офертата след изтичането на срока за подаването ѝ</w:t>
      </w:r>
      <w:r w:rsidRPr="008021A0">
        <w:rPr>
          <w:rFonts w:ascii="Verdana" w:hAnsi="Verdana"/>
          <w:lang w:val="bg-BG"/>
        </w:rPr>
        <w:t>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- е определен за изпълнител, но не изпълни задължението си за сключване на договор по чл.35 от Наредбата;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shd w:val="clear" w:color="auto" w:fill="FEFEFE"/>
          <w:lang w:val="bg-BG"/>
        </w:rPr>
        <w:t>- не представи документите по чл.35, ал.5  от Наредбата в определения срок.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b/>
          <w:lang w:val="bg-BG"/>
        </w:rPr>
      </w:pP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8021A0">
        <w:rPr>
          <w:rFonts w:ascii="Verdana" w:hAnsi="Verdana"/>
          <w:b/>
          <w:lang w:val="bg-BG"/>
        </w:rPr>
        <w:t>XІV.  ДОПЪЛНИТЕЛНИ РАЗПОРЕДБИ</w:t>
      </w:r>
    </w:p>
    <w:p w:rsidR="00D7701C" w:rsidRPr="008021A0" w:rsidRDefault="00D7701C" w:rsidP="003B1151">
      <w:pPr>
        <w:ind w:firstLine="284"/>
        <w:jc w:val="both"/>
        <w:rPr>
          <w:rFonts w:ascii="Verdana" w:hAnsi="Verdana"/>
          <w:lang w:val="bg-BG"/>
        </w:rPr>
      </w:pPr>
      <w:r w:rsidRPr="008021A0">
        <w:rPr>
          <w:rFonts w:ascii="Verdana" w:hAnsi="Verdana"/>
          <w:lang w:val="bg-BG"/>
        </w:rPr>
        <w:t>За всички неуредени с настоящите условия изисквания за възлагане се прилагат разпоредбите на 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 и Закона за горите.</w:t>
      </w:r>
    </w:p>
    <w:p w:rsidR="00381240" w:rsidRPr="008021A0" w:rsidRDefault="00381240" w:rsidP="003B1151">
      <w:pPr>
        <w:ind w:firstLine="284"/>
        <w:jc w:val="both"/>
        <w:rPr>
          <w:rFonts w:ascii="Verdana" w:hAnsi="Verdana"/>
          <w:i/>
          <w:color w:val="000000"/>
          <w:lang w:val="bg-BG"/>
        </w:rPr>
      </w:pPr>
    </w:p>
    <w:p w:rsidR="00381240" w:rsidRPr="008021A0" w:rsidRDefault="00381240" w:rsidP="003B1151">
      <w:pPr>
        <w:ind w:firstLine="284"/>
        <w:jc w:val="both"/>
        <w:rPr>
          <w:rFonts w:ascii="Verdana" w:hAnsi="Verdana"/>
          <w:i/>
          <w:color w:val="000000"/>
          <w:lang w:val="bg-BG"/>
        </w:rPr>
      </w:pPr>
      <w:r w:rsidRPr="008021A0">
        <w:rPr>
          <w:rFonts w:ascii="Verdana" w:hAnsi="Verdana"/>
          <w:i/>
          <w:color w:val="000000"/>
          <w:lang w:val="bg-BG"/>
        </w:rPr>
        <w:t xml:space="preserve">НАСТОЯЩИТЕ УСЛОВИЯ СА НЕРАЗДЕЛНА ЧАСТ ОТ ДОГОВОРА, ПОДПИСАН С ОПРЕДЕЛЕНИЯТ ЗА ИЗПЪЛНИТЕЛ НА ЛКД </w:t>
      </w:r>
      <w:r w:rsidR="00993FD9" w:rsidRPr="008021A0">
        <w:rPr>
          <w:rFonts w:ascii="Verdana" w:hAnsi="Verdana"/>
          <w:i/>
          <w:color w:val="000000"/>
          <w:lang w:val="bg-BG"/>
        </w:rPr>
        <w:t>УЧАСТНИК</w:t>
      </w:r>
    </w:p>
    <w:p w:rsidR="003B209D" w:rsidRDefault="003B209D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3B209D" w:rsidRDefault="003B209D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5C6970" w:rsidRDefault="005C6970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5C6970" w:rsidRDefault="005C6970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3B209D" w:rsidRDefault="003B209D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3B209D" w:rsidRDefault="003B209D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3B209D" w:rsidRDefault="003B209D" w:rsidP="00641E14">
      <w:pPr>
        <w:jc w:val="both"/>
        <w:rPr>
          <w:rFonts w:ascii="Verdana" w:hAnsi="Verdana"/>
          <w:i/>
          <w:color w:val="000000"/>
          <w:lang w:val="bg-BG"/>
        </w:rPr>
      </w:pPr>
    </w:p>
    <w:p w:rsidR="00641E14" w:rsidRPr="008021A0" w:rsidRDefault="00381240" w:rsidP="00641E14">
      <w:pPr>
        <w:jc w:val="both"/>
        <w:rPr>
          <w:rFonts w:ascii="Verdana" w:hAnsi="Verdana"/>
          <w:i/>
          <w:color w:val="000000"/>
          <w:lang w:val="bg-BG"/>
        </w:rPr>
      </w:pPr>
      <w:r w:rsidRPr="008021A0">
        <w:rPr>
          <w:rFonts w:ascii="Verdana" w:hAnsi="Verdana"/>
          <w:i/>
          <w:color w:val="000000"/>
          <w:lang w:val="bg-BG"/>
        </w:rPr>
        <w:t>Съгласувал:</w:t>
      </w:r>
      <w:r w:rsidRPr="008021A0">
        <w:rPr>
          <w:rFonts w:ascii="Verdana" w:hAnsi="Verdana"/>
          <w:i/>
          <w:color w:val="000000"/>
          <w:lang w:val="bg-BG"/>
        </w:rPr>
        <w:tab/>
      </w:r>
      <w:r w:rsidR="00AE5989">
        <w:rPr>
          <w:rFonts w:ascii="Verdana" w:hAnsi="Verdana"/>
          <w:i/>
          <w:color w:val="000000"/>
          <w:lang w:val="bg-BG"/>
        </w:rPr>
        <w:t>……………….</w:t>
      </w:r>
      <w:r w:rsidR="00641E14" w:rsidRPr="008021A0">
        <w:rPr>
          <w:rFonts w:ascii="Verdana" w:hAnsi="Verdana"/>
          <w:i/>
          <w:color w:val="000000"/>
          <w:lang w:val="bg-BG"/>
        </w:rPr>
        <w:tab/>
      </w:r>
      <w:r w:rsidR="00641E14" w:rsidRPr="008021A0">
        <w:rPr>
          <w:rFonts w:ascii="Verdana" w:hAnsi="Verdana"/>
          <w:i/>
          <w:color w:val="000000"/>
          <w:lang w:val="bg-BG"/>
        </w:rPr>
        <w:tab/>
      </w:r>
      <w:r w:rsidR="00641E14" w:rsidRPr="008021A0">
        <w:rPr>
          <w:rFonts w:ascii="Verdana" w:hAnsi="Verdana"/>
          <w:i/>
          <w:color w:val="000000"/>
          <w:lang w:val="bg-BG"/>
        </w:rPr>
        <w:tab/>
      </w:r>
      <w:r w:rsidR="00641E14" w:rsidRPr="008021A0">
        <w:rPr>
          <w:rFonts w:ascii="Verdana" w:hAnsi="Verdana"/>
          <w:i/>
          <w:color w:val="000000"/>
          <w:lang w:val="bg-BG"/>
        </w:rPr>
        <w:tab/>
      </w:r>
      <w:r w:rsidR="00641E14" w:rsidRPr="008021A0">
        <w:rPr>
          <w:rFonts w:ascii="Verdana" w:hAnsi="Verdana"/>
          <w:i/>
          <w:color w:val="000000"/>
          <w:lang w:val="bg-BG"/>
        </w:rPr>
        <w:tab/>
      </w:r>
    </w:p>
    <w:p w:rsidR="005C6970" w:rsidRDefault="00641E14" w:rsidP="00641E14">
      <w:pPr>
        <w:ind w:right="-625"/>
        <w:jc w:val="both"/>
        <w:rPr>
          <w:rFonts w:ascii="Verdana" w:hAnsi="Verdana"/>
          <w:i/>
          <w:color w:val="000000"/>
          <w:lang w:val="bg-BG"/>
        </w:rPr>
      </w:pPr>
      <w:r w:rsidRPr="008021A0">
        <w:rPr>
          <w:rFonts w:ascii="Verdana" w:hAnsi="Verdana"/>
          <w:i/>
          <w:color w:val="000000"/>
          <w:lang w:val="bg-BG"/>
        </w:rPr>
        <w:t xml:space="preserve">/юрисконсулт </w:t>
      </w:r>
      <w:r w:rsidR="005C6970">
        <w:rPr>
          <w:rFonts w:ascii="Verdana" w:hAnsi="Verdana"/>
          <w:i/>
          <w:color w:val="000000"/>
          <w:lang w:val="bg-BG"/>
        </w:rPr>
        <w:t>–</w:t>
      </w:r>
      <w:r w:rsidRPr="008021A0">
        <w:rPr>
          <w:rFonts w:ascii="Verdana" w:hAnsi="Verdana"/>
          <w:i/>
          <w:color w:val="000000"/>
          <w:lang w:val="bg-BG"/>
        </w:rPr>
        <w:t xml:space="preserve"> </w:t>
      </w:r>
      <w:r w:rsidR="00AE5989">
        <w:rPr>
          <w:rFonts w:ascii="Verdana" w:hAnsi="Verdana"/>
          <w:i/>
          <w:color w:val="000000"/>
          <w:lang w:val="bg-BG"/>
        </w:rPr>
        <w:t>В</w:t>
      </w:r>
      <w:r w:rsidR="005C6970">
        <w:rPr>
          <w:rFonts w:ascii="Verdana" w:hAnsi="Verdana"/>
          <w:i/>
          <w:color w:val="000000"/>
          <w:lang w:val="bg-BG"/>
        </w:rPr>
        <w:t>.С</w:t>
      </w:r>
      <w:r w:rsidR="00AE5989">
        <w:rPr>
          <w:rFonts w:ascii="Verdana" w:hAnsi="Verdana"/>
          <w:i/>
          <w:color w:val="000000"/>
          <w:lang w:val="bg-BG"/>
        </w:rPr>
        <w:t>тамболийска</w:t>
      </w:r>
      <w:r w:rsidR="009C5C74" w:rsidRPr="008021A0">
        <w:rPr>
          <w:rFonts w:ascii="Verdana" w:hAnsi="Verdana"/>
          <w:i/>
          <w:color w:val="000000"/>
          <w:lang w:val="bg-BG"/>
        </w:rPr>
        <w:t xml:space="preserve"> </w:t>
      </w:r>
      <w:r w:rsidRPr="008021A0">
        <w:rPr>
          <w:rFonts w:ascii="Verdana" w:hAnsi="Verdana"/>
          <w:i/>
          <w:color w:val="000000"/>
          <w:lang w:val="bg-BG"/>
        </w:rPr>
        <w:t>/</w:t>
      </w:r>
      <w:r w:rsidRPr="008021A0">
        <w:rPr>
          <w:rFonts w:ascii="Verdana" w:hAnsi="Verdana"/>
          <w:i/>
          <w:color w:val="000000"/>
          <w:lang w:val="bg-BG"/>
        </w:rPr>
        <w:tab/>
      </w:r>
      <w:r w:rsidRPr="008021A0">
        <w:rPr>
          <w:rFonts w:ascii="Verdana" w:hAnsi="Verdana"/>
          <w:i/>
          <w:color w:val="000000"/>
          <w:lang w:val="bg-BG"/>
        </w:rPr>
        <w:tab/>
      </w:r>
      <w:r w:rsidRPr="008021A0">
        <w:rPr>
          <w:rFonts w:ascii="Verdana" w:hAnsi="Verdana"/>
          <w:i/>
          <w:color w:val="000000"/>
          <w:lang w:val="bg-BG"/>
        </w:rPr>
        <w:tab/>
      </w:r>
    </w:p>
    <w:p w:rsidR="005C6970" w:rsidRDefault="005C6970" w:rsidP="00641E14">
      <w:pPr>
        <w:ind w:right="-625"/>
        <w:jc w:val="both"/>
        <w:rPr>
          <w:rFonts w:ascii="Verdana" w:hAnsi="Verdana"/>
          <w:i/>
          <w:color w:val="000000"/>
          <w:lang w:val="bg-BG"/>
        </w:rPr>
      </w:pPr>
    </w:p>
    <w:p w:rsidR="005C6970" w:rsidRDefault="005C6970" w:rsidP="00641E14">
      <w:pPr>
        <w:ind w:right="-625"/>
        <w:jc w:val="both"/>
        <w:rPr>
          <w:rFonts w:ascii="Verdana" w:hAnsi="Verdana"/>
          <w:i/>
          <w:color w:val="000000"/>
          <w:lang w:val="bg-BG"/>
        </w:rPr>
      </w:pPr>
    </w:p>
    <w:p w:rsidR="00AE5989" w:rsidRDefault="00AE5989" w:rsidP="00AE5989">
      <w:pPr>
        <w:ind w:right="-625"/>
        <w:jc w:val="both"/>
        <w:rPr>
          <w:rFonts w:ascii="Verdana" w:hAnsi="Verdana"/>
          <w:i/>
          <w:color w:val="000000"/>
          <w:lang w:val="bg-BG"/>
        </w:rPr>
      </w:pPr>
      <w:r w:rsidRPr="008021A0">
        <w:rPr>
          <w:rFonts w:ascii="Verdana" w:hAnsi="Verdana"/>
          <w:i/>
          <w:color w:val="000000"/>
          <w:lang w:val="bg-BG"/>
        </w:rPr>
        <w:t>Изготвил:</w:t>
      </w:r>
      <w:r>
        <w:rPr>
          <w:rFonts w:ascii="Verdana" w:hAnsi="Verdana"/>
          <w:i/>
          <w:color w:val="000000"/>
          <w:lang w:val="bg-BG"/>
        </w:rPr>
        <w:t>…………………..</w:t>
      </w:r>
    </w:p>
    <w:p w:rsidR="00AE5989" w:rsidRDefault="00AE5989" w:rsidP="00AE5989">
      <w:pPr>
        <w:ind w:right="-625"/>
        <w:jc w:val="both"/>
        <w:rPr>
          <w:rFonts w:ascii="Verdana" w:hAnsi="Verdana"/>
          <w:i/>
          <w:color w:val="000000"/>
          <w:lang w:val="bg-BG"/>
        </w:rPr>
      </w:pPr>
      <w:r w:rsidRPr="00AE5989">
        <w:rPr>
          <w:rFonts w:ascii="Verdana" w:hAnsi="Verdana"/>
          <w:i/>
          <w:color w:val="000000"/>
          <w:lang w:val="bg-BG"/>
        </w:rPr>
        <w:t xml:space="preserve"> </w:t>
      </w:r>
      <w:r w:rsidRPr="008021A0">
        <w:rPr>
          <w:rFonts w:ascii="Verdana" w:hAnsi="Verdana"/>
          <w:i/>
          <w:color w:val="000000"/>
          <w:lang w:val="bg-BG"/>
        </w:rPr>
        <w:t>/гл. лесничей „ВОГТ“ - инж. М. Велинова/</w:t>
      </w:r>
    </w:p>
    <w:p w:rsidR="00AE5989" w:rsidRDefault="00AE5989" w:rsidP="00AE5989">
      <w:pPr>
        <w:ind w:right="-625"/>
        <w:jc w:val="both"/>
        <w:rPr>
          <w:rFonts w:ascii="Verdana" w:hAnsi="Verdana"/>
          <w:i/>
          <w:color w:val="000000"/>
          <w:lang w:val="bg-BG"/>
        </w:rPr>
      </w:pPr>
    </w:p>
    <w:p w:rsidR="005C6970" w:rsidRPr="003B1151" w:rsidRDefault="005C6970" w:rsidP="00641E14">
      <w:pPr>
        <w:ind w:right="-625"/>
        <w:jc w:val="both"/>
        <w:rPr>
          <w:rFonts w:ascii="Verdana" w:hAnsi="Verdana"/>
          <w:i/>
          <w:color w:val="000000"/>
          <w:lang w:val="bg-BG"/>
        </w:rPr>
      </w:pPr>
    </w:p>
    <w:sectPr w:rsidR="005C6970" w:rsidRPr="003B1151" w:rsidSect="009C7909">
      <w:footerReference w:type="even" r:id="rId12"/>
      <w:footerReference w:type="default" r:id="rId13"/>
      <w:headerReference w:type="first" r:id="rId14"/>
      <w:pgSz w:w="11906" w:h="16838" w:code="9"/>
      <w:pgMar w:top="567" w:right="1304" w:bottom="567" w:left="1304" w:header="397" w:footer="39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231" w:rsidRDefault="00683231">
      <w:r>
        <w:separator/>
      </w:r>
    </w:p>
  </w:endnote>
  <w:endnote w:type="continuationSeparator" w:id="0">
    <w:p w:rsidR="00683231" w:rsidRDefault="0068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DAB" w:rsidRDefault="00D92DAB" w:rsidP="003E3FCD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D92DAB" w:rsidRDefault="00D92DAB" w:rsidP="00216280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DAB" w:rsidRPr="009C7909" w:rsidRDefault="009C7909" w:rsidP="001F07AC">
    <w:pPr>
      <w:pStyle w:val="af1"/>
      <w:tabs>
        <w:tab w:val="clear" w:pos="4536"/>
      </w:tabs>
      <w:jc w:val="right"/>
    </w:pPr>
    <w:r>
      <w:rPr>
        <w:lang w:val="bg-BG"/>
      </w:rPr>
      <w:t xml:space="preserve">Стр.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858E3">
      <w:rPr>
        <w:b/>
        <w:bCs/>
        <w:noProof/>
      </w:rPr>
      <w:t>10</w:t>
    </w:r>
    <w:r>
      <w:rPr>
        <w:b/>
        <w:bCs/>
        <w:sz w:val="24"/>
        <w:szCs w:val="24"/>
      </w:rPr>
      <w:fldChar w:fldCharType="end"/>
    </w:r>
    <w:r>
      <w:rPr>
        <w:lang w:val="bg-BG"/>
      </w:rPr>
      <w:t xml:space="preserve"> от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858E3">
      <w:rPr>
        <w:b/>
        <w:bCs/>
        <w:noProof/>
      </w:rPr>
      <w:t>10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231" w:rsidRDefault="00683231">
      <w:r>
        <w:separator/>
      </w:r>
    </w:p>
  </w:footnote>
  <w:footnote w:type="continuationSeparator" w:id="0">
    <w:p w:rsidR="00683231" w:rsidRDefault="00683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DAB" w:rsidRPr="00A325FC" w:rsidRDefault="00D92DAB" w:rsidP="00A325FC">
    <w:pPr>
      <w:pStyle w:val="af6"/>
      <w:tabs>
        <w:tab w:val="clear" w:pos="4680"/>
        <w:tab w:val="clear" w:pos="9360"/>
        <w:tab w:val="left" w:pos="2970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510E0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85A6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D8ABF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87E05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FBEF7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BAB5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1E833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DA6D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B8A9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221C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B3966"/>
    <w:multiLevelType w:val="hybridMultilevel"/>
    <w:tmpl w:val="B492DFAE"/>
    <w:lvl w:ilvl="0" w:tplc="A62ED17C">
      <w:start w:val="1"/>
      <w:numFmt w:val="bullet"/>
      <w:lvlText w:val="-"/>
      <w:lvlJc w:val="left"/>
      <w:pPr>
        <w:ind w:left="1004" w:hanging="360"/>
      </w:pPr>
      <w:rPr>
        <w:rFonts w:ascii="All Times New Roman" w:eastAsia="Times New Roman" w:hAnsi="All Times New Roman" w:cs="All Times New Roman" w:hint="default"/>
      </w:rPr>
    </w:lvl>
    <w:lvl w:ilvl="1" w:tplc="461641F4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b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B4631FB"/>
    <w:multiLevelType w:val="hybridMultilevel"/>
    <w:tmpl w:val="86EEECB6"/>
    <w:lvl w:ilvl="0" w:tplc="E3D28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0BC828C8"/>
    <w:multiLevelType w:val="hybridMultilevel"/>
    <w:tmpl w:val="908CF19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D6F2004"/>
    <w:multiLevelType w:val="multilevel"/>
    <w:tmpl w:val="D714B7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4">
    <w:nsid w:val="11C600D0"/>
    <w:multiLevelType w:val="hybridMultilevel"/>
    <w:tmpl w:val="09C2A698"/>
    <w:lvl w:ilvl="0" w:tplc="E1506E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190A5840"/>
    <w:multiLevelType w:val="hybridMultilevel"/>
    <w:tmpl w:val="32C28CB4"/>
    <w:lvl w:ilvl="0" w:tplc="0402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20C02EFF"/>
    <w:multiLevelType w:val="hybridMultilevel"/>
    <w:tmpl w:val="6B309522"/>
    <w:lvl w:ilvl="0" w:tplc="998622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8615565"/>
    <w:multiLevelType w:val="multilevel"/>
    <w:tmpl w:val="A54CF47A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8">
    <w:nsid w:val="29514562"/>
    <w:multiLevelType w:val="multilevel"/>
    <w:tmpl w:val="97AC0F36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  <w:lang w:val="bg-BG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9">
    <w:nsid w:val="36FA55CF"/>
    <w:multiLevelType w:val="hybridMultilevel"/>
    <w:tmpl w:val="E84893BE"/>
    <w:lvl w:ilvl="0" w:tplc="0FE6301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0983B5E"/>
    <w:multiLevelType w:val="multilevel"/>
    <w:tmpl w:val="25CEDA2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1">
    <w:nsid w:val="42B301A8"/>
    <w:multiLevelType w:val="multilevel"/>
    <w:tmpl w:val="6FF2F8C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22">
    <w:nsid w:val="44C86878"/>
    <w:multiLevelType w:val="multilevel"/>
    <w:tmpl w:val="A9BAD1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AB244EC"/>
    <w:multiLevelType w:val="hybridMultilevel"/>
    <w:tmpl w:val="8698FB4C"/>
    <w:lvl w:ilvl="0" w:tplc="FD16BCD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EDD4660"/>
    <w:multiLevelType w:val="hybridMultilevel"/>
    <w:tmpl w:val="08006468"/>
    <w:lvl w:ilvl="0" w:tplc="9C80416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B3B35B9"/>
    <w:multiLevelType w:val="hybridMultilevel"/>
    <w:tmpl w:val="CA082F48"/>
    <w:lvl w:ilvl="0" w:tplc="653E9A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249A9264">
      <w:numFmt w:val="none"/>
      <w:lvlText w:val=""/>
      <w:lvlJc w:val="left"/>
      <w:pPr>
        <w:tabs>
          <w:tab w:val="num" w:pos="360"/>
        </w:tabs>
      </w:pPr>
    </w:lvl>
    <w:lvl w:ilvl="2" w:tplc="7E3A0A50">
      <w:numFmt w:val="none"/>
      <w:lvlText w:val=""/>
      <w:lvlJc w:val="left"/>
      <w:pPr>
        <w:tabs>
          <w:tab w:val="num" w:pos="360"/>
        </w:tabs>
      </w:pPr>
    </w:lvl>
    <w:lvl w:ilvl="3" w:tplc="D9C4C5D4">
      <w:numFmt w:val="none"/>
      <w:lvlText w:val=""/>
      <w:lvlJc w:val="left"/>
      <w:pPr>
        <w:tabs>
          <w:tab w:val="num" w:pos="360"/>
        </w:tabs>
      </w:pPr>
    </w:lvl>
    <w:lvl w:ilvl="4" w:tplc="04628976">
      <w:numFmt w:val="none"/>
      <w:lvlText w:val=""/>
      <w:lvlJc w:val="left"/>
      <w:pPr>
        <w:tabs>
          <w:tab w:val="num" w:pos="360"/>
        </w:tabs>
      </w:pPr>
    </w:lvl>
    <w:lvl w:ilvl="5" w:tplc="E89C30CE">
      <w:numFmt w:val="none"/>
      <w:lvlText w:val=""/>
      <w:lvlJc w:val="left"/>
      <w:pPr>
        <w:tabs>
          <w:tab w:val="num" w:pos="360"/>
        </w:tabs>
      </w:pPr>
    </w:lvl>
    <w:lvl w:ilvl="6" w:tplc="C45EF232">
      <w:numFmt w:val="none"/>
      <w:lvlText w:val=""/>
      <w:lvlJc w:val="left"/>
      <w:pPr>
        <w:tabs>
          <w:tab w:val="num" w:pos="360"/>
        </w:tabs>
      </w:pPr>
    </w:lvl>
    <w:lvl w:ilvl="7" w:tplc="0D027D6A">
      <w:numFmt w:val="none"/>
      <w:lvlText w:val=""/>
      <w:lvlJc w:val="left"/>
      <w:pPr>
        <w:tabs>
          <w:tab w:val="num" w:pos="360"/>
        </w:tabs>
      </w:pPr>
    </w:lvl>
    <w:lvl w:ilvl="8" w:tplc="B3CABC46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D106A50"/>
    <w:multiLevelType w:val="hybridMultilevel"/>
    <w:tmpl w:val="85742C20"/>
    <w:lvl w:ilvl="0" w:tplc="BF6E7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F476440"/>
    <w:multiLevelType w:val="hybridMultilevel"/>
    <w:tmpl w:val="30E06C88"/>
    <w:lvl w:ilvl="0" w:tplc="A954A6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5FDE22E5"/>
    <w:multiLevelType w:val="hybridMultilevel"/>
    <w:tmpl w:val="78A61016"/>
    <w:lvl w:ilvl="0" w:tplc="1EDE707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654316DA"/>
    <w:multiLevelType w:val="multilevel"/>
    <w:tmpl w:val="DBFE474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68B24187"/>
    <w:multiLevelType w:val="multilevel"/>
    <w:tmpl w:val="2EBE9242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31">
    <w:nsid w:val="6A2E3FBC"/>
    <w:multiLevelType w:val="multilevel"/>
    <w:tmpl w:val="A788B2EA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23"/>
  </w:num>
  <w:num w:numId="2">
    <w:abstractNumId w:val="15"/>
  </w:num>
  <w:num w:numId="3">
    <w:abstractNumId w:val="12"/>
  </w:num>
  <w:num w:numId="4">
    <w:abstractNumId w:val="18"/>
  </w:num>
  <w:num w:numId="5">
    <w:abstractNumId w:val="17"/>
  </w:num>
  <w:num w:numId="6">
    <w:abstractNumId w:val="11"/>
  </w:num>
  <w:num w:numId="7">
    <w:abstractNumId w:val="26"/>
  </w:num>
  <w:num w:numId="8">
    <w:abstractNumId w:val="14"/>
  </w:num>
  <w:num w:numId="9">
    <w:abstractNumId w:val="24"/>
  </w:num>
  <w:num w:numId="10">
    <w:abstractNumId w:val="30"/>
  </w:num>
  <w:num w:numId="11">
    <w:abstractNumId w:val="21"/>
  </w:num>
  <w:num w:numId="12">
    <w:abstractNumId w:val="29"/>
  </w:num>
  <w:num w:numId="13">
    <w:abstractNumId w:val="25"/>
  </w:num>
  <w:num w:numId="14">
    <w:abstractNumId w:val="16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27"/>
  </w:num>
  <w:num w:numId="26">
    <w:abstractNumId w:val="28"/>
  </w:num>
  <w:num w:numId="27">
    <w:abstractNumId w:val="19"/>
  </w:num>
  <w:num w:numId="28">
    <w:abstractNumId w:val="22"/>
  </w:num>
  <w:num w:numId="29">
    <w:abstractNumId w:val="13"/>
  </w:num>
  <w:num w:numId="30">
    <w:abstractNumId w:val="10"/>
  </w:num>
  <w:num w:numId="31">
    <w:abstractNumId w:val="2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6D8"/>
    <w:rsid w:val="000011E4"/>
    <w:rsid w:val="000021E3"/>
    <w:rsid w:val="00003B8D"/>
    <w:rsid w:val="00004559"/>
    <w:rsid w:val="00004EB9"/>
    <w:rsid w:val="000051CD"/>
    <w:rsid w:val="00007A82"/>
    <w:rsid w:val="0001010A"/>
    <w:rsid w:val="00011D58"/>
    <w:rsid w:val="00012A9E"/>
    <w:rsid w:val="00012F4D"/>
    <w:rsid w:val="000144DC"/>
    <w:rsid w:val="00017332"/>
    <w:rsid w:val="0001795D"/>
    <w:rsid w:val="00021068"/>
    <w:rsid w:val="0002211B"/>
    <w:rsid w:val="000222CA"/>
    <w:rsid w:val="000266D7"/>
    <w:rsid w:val="00030862"/>
    <w:rsid w:val="00030D84"/>
    <w:rsid w:val="00037186"/>
    <w:rsid w:val="00037468"/>
    <w:rsid w:val="0004203F"/>
    <w:rsid w:val="000423D8"/>
    <w:rsid w:val="00043A24"/>
    <w:rsid w:val="000461C0"/>
    <w:rsid w:val="0004703D"/>
    <w:rsid w:val="00047F5A"/>
    <w:rsid w:val="00053898"/>
    <w:rsid w:val="00054CC3"/>
    <w:rsid w:val="00054CE1"/>
    <w:rsid w:val="00060B0D"/>
    <w:rsid w:val="0006136B"/>
    <w:rsid w:val="000616CA"/>
    <w:rsid w:val="00064617"/>
    <w:rsid w:val="00064BDA"/>
    <w:rsid w:val="00065061"/>
    <w:rsid w:val="000676C8"/>
    <w:rsid w:val="00071CD3"/>
    <w:rsid w:val="0007333D"/>
    <w:rsid w:val="00073934"/>
    <w:rsid w:val="000739EE"/>
    <w:rsid w:val="000751CB"/>
    <w:rsid w:val="000769DB"/>
    <w:rsid w:val="00076D00"/>
    <w:rsid w:val="00080366"/>
    <w:rsid w:val="00081698"/>
    <w:rsid w:val="000845E1"/>
    <w:rsid w:val="00084A24"/>
    <w:rsid w:val="000850D8"/>
    <w:rsid w:val="00085698"/>
    <w:rsid w:val="00086735"/>
    <w:rsid w:val="00086D66"/>
    <w:rsid w:val="00087DB6"/>
    <w:rsid w:val="00091840"/>
    <w:rsid w:val="00091B9D"/>
    <w:rsid w:val="0009254B"/>
    <w:rsid w:val="00092E48"/>
    <w:rsid w:val="0009314C"/>
    <w:rsid w:val="000933B1"/>
    <w:rsid w:val="000969A7"/>
    <w:rsid w:val="000A181D"/>
    <w:rsid w:val="000A18FC"/>
    <w:rsid w:val="000A1CC5"/>
    <w:rsid w:val="000A22F0"/>
    <w:rsid w:val="000A4B08"/>
    <w:rsid w:val="000A4DE8"/>
    <w:rsid w:val="000A5CCA"/>
    <w:rsid w:val="000A5F5E"/>
    <w:rsid w:val="000A68D6"/>
    <w:rsid w:val="000A74FF"/>
    <w:rsid w:val="000A7623"/>
    <w:rsid w:val="000A7BCB"/>
    <w:rsid w:val="000B0C46"/>
    <w:rsid w:val="000B27C9"/>
    <w:rsid w:val="000B3F8D"/>
    <w:rsid w:val="000B4062"/>
    <w:rsid w:val="000B5130"/>
    <w:rsid w:val="000B57BA"/>
    <w:rsid w:val="000C180D"/>
    <w:rsid w:val="000C2550"/>
    <w:rsid w:val="000C3C5E"/>
    <w:rsid w:val="000C4CC0"/>
    <w:rsid w:val="000C581D"/>
    <w:rsid w:val="000D0E30"/>
    <w:rsid w:val="000D17FB"/>
    <w:rsid w:val="000D321A"/>
    <w:rsid w:val="000D378D"/>
    <w:rsid w:val="000D3CB3"/>
    <w:rsid w:val="000D610C"/>
    <w:rsid w:val="000D63FC"/>
    <w:rsid w:val="000E0170"/>
    <w:rsid w:val="000E18C7"/>
    <w:rsid w:val="000E1FB1"/>
    <w:rsid w:val="000E3688"/>
    <w:rsid w:val="000E397E"/>
    <w:rsid w:val="000E3F49"/>
    <w:rsid w:val="000E5576"/>
    <w:rsid w:val="000E5AA7"/>
    <w:rsid w:val="000E6D86"/>
    <w:rsid w:val="000E726D"/>
    <w:rsid w:val="000E730B"/>
    <w:rsid w:val="000E7B3A"/>
    <w:rsid w:val="000F1D55"/>
    <w:rsid w:val="000F398F"/>
    <w:rsid w:val="000F78D8"/>
    <w:rsid w:val="00100FEB"/>
    <w:rsid w:val="0010373D"/>
    <w:rsid w:val="00103806"/>
    <w:rsid w:val="001039E5"/>
    <w:rsid w:val="00105547"/>
    <w:rsid w:val="00105FFC"/>
    <w:rsid w:val="00106D4A"/>
    <w:rsid w:val="00110B94"/>
    <w:rsid w:val="00114BA8"/>
    <w:rsid w:val="001164DB"/>
    <w:rsid w:val="001177D0"/>
    <w:rsid w:val="00117D6D"/>
    <w:rsid w:val="00117EAB"/>
    <w:rsid w:val="001213AC"/>
    <w:rsid w:val="001216EF"/>
    <w:rsid w:val="00121B84"/>
    <w:rsid w:val="0012280B"/>
    <w:rsid w:val="00122CD9"/>
    <w:rsid w:val="00123C88"/>
    <w:rsid w:val="00124FCA"/>
    <w:rsid w:val="001254D0"/>
    <w:rsid w:val="00126F4C"/>
    <w:rsid w:val="001273B1"/>
    <w:rsid w:val="00127FC3"/>
    <w:rsid w:val="00131381"/>
    <w:rsid w:val="00131FEC"/>
    <w:rsid w:val="001325CC"/>
    <w:rsid w:val="00133814"/>
    <w:rsid w:val="001341DE"/>
    <w:rsid w:val="001373AF"/>
    <w:rsid w:val="001377E0"/>
    <w:rsid w:val="00137D9A"/>
    <w:rsid w:val="00140BFE"/>
    <w:rsid w:val="001410DD"/>
    <w:rsid w:val="00141748"/>
    <w:rsid w:val="00141A77"/>
    <w:rsid w:val="001436B4"/>
    <w:rsid w:val="00143FAB"/>
    <w:rsid w:val="00144C24"/>
    <w:rsid w:val="00145BCB"/>
    <w:rsid w:val="00147728"/>
    <w:rsid w:val="00151646"/>
    <w:rsid w:val="00152D70"/>
    <w:rsid w:val="00153DD9"/>
    <w:rsid w:val="001553E4"/>
    <w:rsid w:val="0015592B"/>
    <w:rsid w:val="00162ADD"/>
    <w:rsid w:val="00162C35"/>
    <w:rsid w:val="00163869"/>
    <w:rsid w:val="00163E97"/>
    <w:rsid w:val="00164798"/>
    <w:rsid w:val="0016690B"/>
    <w:rsid w:val="00166F83"/>
    <w:rsid w:val="0017011B"/>
    <w:rsid w:val="00171477"/>
    <w:rsid w:val="00171AAD"/>
    <w:rsid w:val="00175225"/>
    <w:rsid w:val="00176C85"/>
    <w:rsid w:val="00177CB1"/>
    <w:rsid w:val="00177FE0"/>
    <w:rsid w:val="00180083"/>
    <w:rsid w:val="001817D2"/>
    <w:rsid w:val="001820B0"/>
    <w:rsid w:val="0018237E"/>
    <w:rsid w:val="00182501"/>
    <w:rsid w:val="00182833"/>
    <w:rsid w:val="00182FF5"/>
    <w:rsid w:val="00183BB1"/>
    <w:rsid w:val="001842F9"/>
    <w:rsid w:val="0018437C"/>
    <w:rsid w:val="001847E6"/>
    <w:rsid w:val="0018529F"/>
    <w:rsid w:val="0018614A"/>
    <w:rsid w:val="00187495"/>
    <w:rsid w:val="001906D4"/>
    <w:rsid w:val="0019112F"/>
    <w:rsid w:val="0019118A"/>
    <w:rsid w:val="00191199"/>
    <w:rsid w:val="00193015"/>
    <w:rsid w:val="001A0B58"/>
    <w:rsid w:val="001A0E72"/>
    <w:rsid w:val="001A1AA2"/>
    <w:rsid w:val="001A1FA6"/>
    <w:rsid w:val="001A3ED6"/>
    <w:rsid w:val="001A42F4"/>
    <w:rsid w:val="001A4C61"/>
    <w:rsid w:val="001A5062"/>
    <w:rsid w:val="001A533B"/>
    <w:rsid w:val="001A5A77"/>
    <w:rsid w:val="001B0635"/>
    <w:rsid w:val="001B2DFF"/>
    <w:rsid w:val="001B33B7"/>
    <w:rsid w:val="001B359C"/>
    <w:rsid w:val="001B3A4A"/>
    <w:rsid w:val="001B43DE"/>
    <w:rsid w:val="001B44B9"/>
    <w:rsid w:val="001B6627"/>
    <w:rsid w:val="001C0614"/>
    <w:rsid w:val="001C06B3"/>
    <w:rsid w:val="001C0A38"/>
    <w:rsid w:val="001C0DFC"/>
    <w:rsid w:val="001C169F"/>
    <w:rsid w:val="001C1A64"/>
    <w:rsid w:val="001C1C98"/>
    <w:rsid w:val="001C2718"/>
    <w:rsid w:val="001C2A59"/>
    <w:rsid w:val="001C2B61"/>
    <w:rsid w:val="001C31FA"/>
    <w:rsid w:val="001C52E9"/>
    <w:rsid w:val="001C631B"/>
    <w:rsid w:val="001C7736"/>
    <w:rsid w:val="001C7B28"/>
    <w:rsid w:val="001D0897"/>
    <w:rsid w:val="001D1B16"/>
    <w:rsid w:val="001D1BBB"/>
    <w:rsid w:val="001D1F82"/>
    <w:rsid w:val="001D4D01"/>
    <w:rsid w:val="001E0713"/>
    <w:rsid w:val="001E19E8"/>
    <w:rsid w:val="001E63DD"/>
    <w:rsid w:val="001E6CF4"/>
    <w:rsid w:val="001E72EA"/>
    <w:rsid w:val="001F07AC"/>
    <w:rsid w:val="001F0E73"/>
    <w:rsid w:val="001F2D1E"/>
    <w:rsid w:val="001F4CEE"/>
    <w:rsid w:val="001F6665"/>
    <w:rsid w:val="001F7C4C"/>
    <w:rsid w:val="002007B4"/>
    <w:rsid w:val="002020C3"/>
    <w:rsid w:val="00202176"/>
    <w:rsid w:val="00203753"/>
    <w:rsid w:val="00206978"/>
    <w:rsid w:val="00211306"/>
    <w:rsid w:val="00212CED"/>
    <w:rsid w:val="00213316"/>
    <w:rsid w:val="0021527A"/>
    <w:rsid w:val="00215C6B"/>
    <w:rsid w:val="00216280"/>
    <w:rsid w:val="00217C53"/>
    <w:rsid w:val="00217E08"/>
    <w:rsid w:val="0022208F"/>
    <w:rsid w:val="0022214B"/>
    <w:rsid w:val="00224FA0"/>
    <w:rsid w:val="00226355"/>
    <w:rsid w:val="002305D2"/>
    <w:rsid w:val="0023060B"/>
    <w:rsid w:val="00230D6B"/>
    <w:rsid w:val="00231CE5"/>
    <w:rsid w:val="00234D0D"/>
    <w:rsid w:val="002358C0"/>
    <w:rsid w:val="00235B17"/>
    <w:rsid w:val="00236396"/>
    <w:rsid w:val="00236500"/>
    <w:rsid w:val="00236FB0"/>
    <w:rsid w:val="00237FB6"/>
    <w:rsid w:val="00242B59"/>
    <w:rsid w:val="00244C77"/>
    <w:rsid w:val="0024538A"/>
    <w:rsid w:val="002465C8"/>
    <w:rsid w:val="00246ACD"/>
    <w:rsid w:val="00247880"/>
    <w:rsid w:val="00251A69"/>
    <w:rsid w:val="00251C93"/>
    <w:rsid w:val="00252D49"/>
    <w:rsid w:val="0025344C"/>
    <w:rsid w:val="00256391"/>
    <w:rsid w:val="0025658E"/>
    <w:rsid w:val="00256660"/>
    <w:rsid w:val="00256F77"/>
    <w:rsid w:val="0025731B"/>
    <w:rsid w:val="0025798D"/>
    <w:rsid w:val="00257BD4"/>
    <w:rsid w:val="00260248"/>
    <w:rsid w:val="002648C8"/>
    <w:rsid w:val="00264DF9"/>
    <w:rsid w:val="0026558E"/>
    <w:rsid w:val="00270186"/>
    <w:rsid w:val="0027112F"/>
    <w:rsid w:val="00272F66"/>
    <w:rsid w:val="00273FEB"/>
    <w:rsid w:val="002750EE"/>
    <w:rsid w:val="00275B65"/>
    <w:rsid w:val="00276855"/>
    <w:rsid w:val="002803E5"/>
    <w:rsid w:val="002808C1"/>
    <w:rsid w:val="0028173F"/>
    <w:rsid w:val="002821F7"/>
    <w:rsid w:val="00283700"/>
    <w:rsid w:val="00284543"/>
    <w:rsid w:val="0028517A"/>
    <w:rsid w:val="0028540C"/>
    <w:rsid w:val="002854F5"/>
    <w:rsid w:val="002858E3"/>
    <w:rsid w:val="00287A29"/>
    <w:rsid w:val="00291869"/>
    <w:rsid w:val="00295CAC"/>
    <w:rsid w:val="00296C30"/>
    <w:rsid w:val="0029732D"/>
    <w:rsid w:val="00297B59"/>
    <w:rsid w:val="00297BEA"/>
    <w:rsid w:val="00297D08"/>
    <w:rsid w:val="002A092F"/>
    <w:rsid w:val="002A1343"/>
    <w:rsid w:val="002A21C7"/>
    <w:rsid w:val="002A2E74"/>
    <w:rsid w:val="002A317C"/>
    <w:rsid w:val="002A6014"/>
    <w:rsid w:val="002A6E76"/>
    <w:rsid w:val="002B0563"/>
    <w:rsid w:val="002B17CE"/>
    <w:rsid w:val="002B28E5"/>
    <w:rsid w:val="002B2B03"/>
    <w:rsid w:val="002B3396"/>
    <w:rsid w:val="002B381F"/>
    <w:rsid w:val="002B3C67"/>
    <w:rsid w:val="002B3F31"/>
    <w:rsid w:val="002B6484"/>
    <w:rsid w:val="002C0186"/>
    <w:rsid w:val="002C0B48"/>
    <w:rsid w:val="002C1917"/>
    <w:rsid w:val="002C5B59"/>
    <w:rsid w:val="002C70E3"/>
    <w:rsid w:val="002D1BBF"/>
    <w:rsid w:val="002D234E"/>
    <w:rsid w:val="002D2D3A"/>
    <w:rsid w:val="002D3EAC"/>
    <w:rsid w:val="002D5E76"/>
    <w:rsid w:val="002D6261"/>
    <w:rsid w:val="002E1FF1"/>
    <w:rsid w:val="002E209B"/>
    <w:rsid w:val="002E28F2"/>
    <w:rsid w:val="002E3093"/>
    <w:rsid w:val="002E3F97"/>
    <w:rsid w:val="002E4703"/>
    <w:rsid w:val="002E5169"/>
    <w:rsid w:val="002E5E4D"/>
    <w:rsid w:val="002E650A"/>
    <w:rsid w:val="002E7835"/>
    <w:rsid w:val="002F0C72"/>
    <w:rsid w:val="002F4314"/>
    <w:rsid w:val="002F50DB"/>
    <w:rsid w:val="002F72AD"/>
    <w:rsid w:val="00300422"/>
    <w:rsid w:val="00300FD3"/>
    <w:rsid w:val="00302280"/>
    <w:rsid w:val="003037C1"/>
    <w:rsid w:val="003041EF"/>
    <w:rsid w:val="00304202"/>
    <w:rsid w:val="0030449D"/>
    <w:rsid w:val="00305C5B"/>
    <w:rsid w:val="003065FF"/>
    <w:rsid w:val="00307A9E"/>
    <w:rsid w:val="00311036"/>
    <w:rsid w:val="00315215"/>
    <w:rsid w:val="003201E2"/>
    <w:rsid w:val="00321505"/>
    <w:rsid w:val="003226EA"/>
    <w:rsid w:val="00323B57"/>
    <w:rsid w:val="00324E5C"/>
    <w:rsid w:val="00326635"/>
    <w:rsid w:val="0032798D"/>
    <w:rsid w:val="003313C4"/>
    <w:rsid w:val="00331487"/>
    <w:rsid w:val="00331D20"/>
    <w:rsid w:val="003327E8"/>
    <w:rsid w:val="00333711"/>
    <w:rsid w:val="00333B93"/>
    <w:rsid w:val="0033762F"/>
    <w:rsid w:val="00337C24"/>
    <w:rsid w:val="00337D6E"/>
    <w:rsid w:val="00341705"/>
    <w:rsid w:val="00342738"/>
    <w:rsid w:val="00345965"/>
    <w:rsid w:val="0034702F"/>
    <w:rsid w:val="00351468"/>
    <w:rsid w:val="003521A8"/>
    <w:rsid w:val="00355B00"/>
    <w:rsid w:val="0035725E"/>
    <w:rsid w:val="003609B5"/>
    <w:rsid w:val="00367619"/>
    <w:rsid w:val="0036788F"/>
    <w:rsid w:val="00371012"/>
    <w:rsid w:val="003712F9"/>
    <w:rsid w:val="00371EDE"/>
    <w:rsid w:val="00372464"/>
    <w:rsid w:val="00376F76"/>
    <w:rsid w:val="00381240"/>
    <w:rsid w:val="00381524"/>
    <w:rsid w:val="003820AC"/>
    <w:rsid w:val="00383101"/>
    <w:rsid w:val="003849B1"/>
    <w:rsid w:val="00385848"/>
    <w:rsid w:val="00385CC3"/>
    <w:rsid w:val="003865A5"/>
    <w:rsid w:val="0038679E"/>
    <w:rsid w:val="00386995"/>
    <w:rsid w:val="003903C0"/>
    <w:rsid w:val="0039066F"/>
    <w:rsid w:val="00391EA1"/>
    <w:rsid w:val="003920C1"/>
    <w:rsid w:val="003924DD"/>
    <w:rsid w:val="00392F5A"/>
    <w:rsid w:val="00393E87"/>
    <w:rsid w:val="0039509A"/>
    <w:rsid w:val="00395646"/>
    <w:rsid w:val="0039680F"/>
    <w:rsid w:val="00396BDC"/>
    <w:rsid w:val="003972FB"/>
    <w:rsid w:val="00397FEA"/>
    <w:rsid w:val="003A01CC"/>
    <w:rsid w:val="003A0AD4"/>
    <w:rsid w:val="003A0B77"/>
    <w:rsid w:val="003A155D"/>
    <w:rsid w:val="003A2873"/>
    <w:rsid w:val="003A4F2E"/>
    <w:rsid w:val="003B04F3"/>
    <w:rsid w:val="003B0583"/>
    <w:rsid w:val="003B0E1A"/>
    <w:rsid w:val="003B1151"/>
    <w:rsid w:val="003B1A23"/>
    <w:rsid w:val="003B209D"/>
    <w:rsid w:val="003B4186"/>
    <w:rsid w:val="003B4FD5"/>
    <w:rsid w:val="003B6A20"/>
    <w:rsid w:val="003B6BBC"/>
    <w:rsid w:val="003B6C69"/>
    <w:rsid w:val="003B7B97"/>
    <w:rsid w:val="003C043C"/>
    <w:rsid w:val="003C09DE"/>
    <w:rsid w:val="003C234F"/>
    <w:rsid w:val="003C2BAF"/>
    <w:rsid w:val="003C2F98"/>
    <w:rsid w:val="003D138C"/>
    <w:rsid w:val="003D13DB"/>
    <w:rsid w:val="003D3DCE"/>
    <w:rsid w:val="003D5790"/>
    <w:rsid w:val="003D5F42"/>
    <w:rsid w:val="003E0BFD"/>
    <w:rsid w:val="003E3873"/>
    <w:rsid w:val="003E3FCD"/>
    <w:rsid w:val="003E4456"/>
    <w:rsid w:val="003E712B"/>
    <w:rsid w:val="003E7351"/>
    <w:rsid w:val="003E7909"/>
    <w:rsid w:val="003F1637"/>
    <w:rsid w:val="003F221E"/>
    <w:rsid w:val="003F3907"/>
    <w:rsid w:val="003F4819"/>
    <w:rsid w:val="003F4DD0"/>
    <w:rsid w:val="003F5A16"/>
    <w:rsid w:val="003F5C9B"/>
    <w:rsid w:val="003F6B5D"/>
    <w:rsid w:val="003F6D01"/>
    <w:rsid w:val="00401250"/>
    <w:rsid w:val="00404FB3"/>
    <w:rsid w:val="00405868"/>
    <w:rsid w:val="00410FE0"/>
    <w:rsid w:val="0041108B"/>
    <w:rsid w:val="004120ED"/>
    <w:rsid w:val="00414D57"/>
    <w:rsid w:val="0041593A"/>
    <w:rsid w:val="00415C1A"/>
    <w:rsid w:val="00416B59"/>
    <w:rsid w:val="00417919"/>
    <w:rsid w:val="0042054E"/>
    <w:rsid w:val="00420831"/>
    <w:rsid w:val="00421870"/>
    <w:rsid w:val="00422D09"/>
    <w:rsid w:val="004232DE"/>
    <w:rsid w:val="004248DD"/>
    <w:rsid w:val="00424FA3"/>
    <w:rsid w:val="00424FCD"/>
    <w:rsid w:val="004259F0"/>
    <w:rsid w:val="00427F83"/>
    <w:rsid w:val="00430907"/>
    <w:rsid w:val="00430D30"/>
    <w:rsid w:val="0043160C"/>
    <w:rsid w:val="00432018"/>
    <w:rsid w:val="0043256E"/>
    <w:rsid w:val="00432FE2"/>
    <w:rsid w:val="00433121"/>
    <w:rsid w:val="004335C5"/>
    <w:rsid w:val="00434001"/>
    <w:rsid w:val="00434023"/>
    <w:rsid w:val="00434672"/>
    <w:rsid w:val="00435002"/>
    <w:rsid w:val="004367A3"/>
    <w:rsid w:val="00437903"/>
    <w:rsid w:val="00440282"/>
    <w:rsid w:val="00440476"/>
    <w:rsid w:val="004407F9"/>
    <w:rsid w:val="00442B44"/>
    <w:rsid w:val="00443CE8"/>
    <w:rsid w:val="00444ADA"/>
    <w:rsid w:val="00445CD9"/>
    <w:rsid w:val="0044619E"/>
    <w:rsid w:val="0044647C"/>
    <w:rsid w:val="00446FD3"/>
    <w:rsid w:val="00447CF4"/>
    <w:rsid w:val="00447F36"/>
    <w:rsid w:val="00451409"/>
    <w:rsid w:val="00452C05"/>
    <w:rsid w:val="0045375D"/>
    <w:rsid w:val="0045460D"/>
    <w:rsid w:val="00454B7C"/>
    <w:rsid w:val="00454E67"/>
    <w:rsid w:val="0045582A"/>
    <w:rsid w:val="004563BC"/>
    <w:rsid w:val="004563DB"/>
    <w:rsid w:val="00460B1F"/>
    <w:rsid w:val="004625DE"/>
    <w:rsid w:val="00462B01"/>
    <w:rsid w:val="0046652F"/>
    <w:rsid w:val="00466CBE"/>
    <w:rsid w:val="004673B3"/>
    <w:rsid w:val="004715A7"/>
    <w:rsid w:val="00471724"/>
    <w:rsid w:val="004731C9"/>
    <w:rsid w:val="00473489"/>
    <w:rsid w:val="00473647"/>
    <w:rsid w:val="00474323"/>
    <w:rsid w:val="00474B71"/>
    <w:rsid w:val="0047574E"/>
    <w:rsid w:val="004819AD"/>
    <w:rsid w:val="004845AA"/>
    <w:rsid w:val="004849B7"/>
    <w:rsid w:val="004851D9"/>
    <w:rsid w:val="00485C34"/>
    <w:rsid w:val="004879B0"/>
    <w:rsid w:val="0049008C"/>
    <w:rsid w:val="00490C6B"/>
    <w:rsid w:val="0049113B"/>
    <w:rsid w:val="004951F1"/>
    <w:rsid w:val="004A21F5"/>
    <w:rsid w:val="004A239C"/>
    <w:rsid w:val="004A2D0A"/>
    <w:rsid w:val="004A3A98"/>
    <w:rsid w:val="004A3ED8"/>
    <w:rsid w:val="004A6432"/>
    <w:rsid w:val="004A76B7"/>
    <w:rsid w:val="004B2DEE"/>
    <w:rsid w:val="004B3E9F"/>
    <w:rsid w:val="004B4C60"/>
    <w:rsid w:val="004B4E4E"/>
    <w:rsid w:val="004B4F65"/>
    <w:rsid w:val="004C17E3"/>
    <w:rsid w:val="004C1B33"/>
    <w:rsid w:val="004C3737"/>
    <w:rsid w:val="004C7B87"/>
    <w:rsid w:val="004C7D8E"/>
    <w:rsid w:val="004D07BD"/>
    <w:rsid w:val="004D167E"/>
    <w:rsid w:val="004D33E0"/>
    <w:rsid w:val="004D57EE"/>
    <w:rsid w:val="004D5FFF"/>
    <w:rsid w:val="004D6E2F"/>
    <w:rsid w:val="004D791E"/>
    <w:rsid w:val="004E1DCF"/>
    <w:rsid w:val="004E2EC0"/>
    <w:rsid w:val="004E2F51"/>
    <w:rsid w:val="004E39C1"/>
    <w:rsid w:val="004E43CE"/>
    <w:rsid w:val="004E473D"/>
    <w:rsid w:val="004E5728"/>
    <w:rsid w:val="004E64F5"/>
    <w:rsid w:val="004E7D12"/>
    <w:rsid w:val="004F01B3"/>
    <w:rsid w:val="004F0910"/>
    <w:rsid w:val="004F319A"/>
    <w:rsid w:val="004F331A"/>
    <w:rsid w:val="004F6596"/>
    <w:rsid w:val="004F6712"/>
    <w:rsid w:val="004F734F"/>
    <w:rsid w:val="005009CE"/>
    <w:rsid w:val="00501C39"/>
    <w:rsid w:val="0050207A"/>
    <w:rsid w:val="00502A00"/>
    <w:rsid w:val="00505237"/>
    <w:rsid w:val="0050581C"/>
    <w:rsid w:val="00505C00"/>
    <w:rsid w:val="00505E33"/>
    <w:rsid w:val="0050649F"/>
    <w:rsid w:val="0050652A"/>
    <w:rsid w:val="00510C9C"/>
    <w:rsid w:val="0051290B"/>
    <w:rsid w:val="005129A5"/>
    <w:rsid w:val="00514817"/>
    <w:rsid w:val="005176E6"/>
    <w:rsid w:val="00521605"/>
    <w:rsid w:val="005233E6"/>
    <w:rsid w:val="005236A9"/>
    <w:rsid w:val="00524DA8"/>
    <w:rsid w:val="00525F37"/>
    <w:rsid w:val="005265AA"/>
    <w:rsid w:val="005268DD"/>
    <w:rsid w:val="00526E08"/>
    <w:rsid w:val="00526F24"/>
    <w:rsid w:val="005279B5"/>
    <w:rsid w:val="00530BA6"/>
    <w:rsid w:val="00530DC7"/>
    <w:rsid w:val="00531C73"/>
    <w:rsid w:val="00532D8B"/>
    <w:rsid w:val="005333D1"/>
    <w:rsid w:val="00533570"/>
    <w:rsid w:val="00534510"/>
    <w:rsid w:val="0053470E"/>
    <w:rsid w:val="00535708"/>
    <w:rsid w:val="00536A54"/>
    <w:rsid w:val="00540905"/>
    <w:rsid w:val="00540952"/>
    <w:rsid w:val="00540FB2"/>
    <w:rsid w:val="00540FF8"/>
    <w:rsid w:val="00541E4B"/>
    <w:rsid w:val="00542595"/>
    <w:rsid w:val="00543BE4"/>
    <w:rsid w:val="00543D41"/>
    <w:rsid w:val="00544141"/>
    <w:rsid w:val="005445E3"/>
    <w:rsid w:val="00544916"/>
    <w:rsid w:val="00545661"/>
    <w:rsid w:val="005463D8"/>
    <w:rsid w:val="00547180"/>
    <w:rsid w:val="00551F03"/>
    <w:rsid w:val="00552752"/>
    <w:rsid w:val="00552CEC"/>
    <w:rsid w:val="005547CD"/>
    <w:rsid w:val="00556CAA"/>
    <w:rsid w:val="005571B7"/>
    <w:rsid w:val="005572A9"/>
    <w:rsid w:val="00560D6B"/>
    <w:rsid w:val="0056126F"/>
    <w:rsid w:val="00561A00"/>
    <w:rsid w:val="00562E45"/>
    <w:rsid w:val="00563755"/>
    <w:rsid w:val="0056393F"/>
    <w:rsid w:val="00564563"/>
    <w:rsid w:val="00565785"/>
    <w:rsid w:val="005665D4"/>
    <w:rsid w:val="0056678D"/>
    <w:rsid w:val="00566E35"/>
    <w:rsid w:val="0057011A"/>
    <w:rsid w:val="00570CC2"/>
    <w:rsid w:val="005723FC"/>
    <w:rsid w:val="005734C3"/>
    <w:rsid w:val="00574915"/>
    <w:rsid w:val="00574D46"/>
    <w:rsid w:val="0057550F"/>
    <w:rsid w:val="00575711"/>
    <w:rsid w:val="00575F48"/>
    <w:rsid w:val="005760E1"/>
    <w:rsid w:val="00576C21"/>
    <w:rsid w:val="005779A9"/>
    <w:rsid w:val="0058108B"/>
    <w:rsid w:val="0058335B"/>
    <w:rsid w:val="005838A6"/>
    <w:rsid w:val="00585C04"/>
    <w:rsid w:val="00586207"/>
    <w:rsid w:val="00587394"/>
    <w:rsid w:val="00590B23"/>
    <w:rsid w:val="00590F1F"/>
    <w:rsid w:val="00591810"/>
    <w:rsid w:val="00592313"/>
    <w:rsid w:val="00593CD2"/>
    <w:rsid w:val="0059476D"/>
    <w:rsid w:val="005951D0"/>
    <w:rsid w:val="0059619F"/>
    <w:rsid w:val="0059737E"/>
    <w:rsid w:val="005A00BF"/>
    <w:rsid w:val="005A1E13"/>
    <w:rsid w:val="005A1E1A"/>
    <w:rsid w:val="005A5F74"/>
    <w:rsid w:val="005A6230"/>
    <w:rsid w:val="005A7D29"/>
    <w:rsid w:val="005B14C6"/>
    <w:rsid w:val="005B5670"/>
    <w:rsid w:val="005B5681"/>
    <w:rsid w:val="005B61A1"/>
    <w:rsid w:val="005C0257"/>
    <w:rsid w:val="005C0BD1"/>
    <w:rsid w:val="005C0D5F"/>
    <w:rsid w:val="005C1D77"/>
    <w:rsid w:val="005C3522"/>
    <w:rsid w:val="005C4082"/>
    <w:rsid w:val="005C48CC"/>
    <w:rsid w:val="005C53BD"/>
    <w:rsid w:val="005C5ABA"/>
    <w:rsid w:val="005C6417"/>
    <w:rsid w:val="005C6970"/>
    <w:rsid w:val="005C7FA5"/>
    <w:rsid w:val="005D2B8E"/>
    <w:rsid w:val="005D2F87"/>
    <w:rsid w:val="005D362C"/>
    <w:rsid w:val="005D3FB5"/>
    <w:rsid w:val="005D4E10"/>
    <w:rsid w:val="005D5774"/>
    <w:rsid w:val="005D59AA"/>
    <w:rsid w:val="005D7BFD"/>
    <w:rsid w:val="005E0017"/>
    <w:rsid w:val="005E0E37"/>
    <w:rsid w:val="005E1DCE"/>
    <w:rsid w:val="005E2045"/>
    <w:rsid w:val="005E2E1C"/>
    <w:rsid w:val="005E4985"/>
    <w:rsid w:val="005E5574"/>
    <w:rsid w:val="005E7045"/>
    <w:rsid w:val="005F150C"/>
    <w:rsid w:val="005F1D45"/>
    <w:rsid w:val="005F1E97"/>
    <w:rsid w:val="005F2260"/>
    <w:rsid w:val="005F41A1"/>
    <w:rsid w:val="005F4D4F"/>
    <w:rsid w:val="005F5BB6"/>
    <w:rsid w:val="005F69FE"/>
    <w:rsid w:val="005F7001"/>
    <w:rsid w:val="00601727"/>
    <w:rsid w:val="00602198"/>
    <w:rsid w:val="006022BD"/>
    <w:rsid w:val="00603E5F"/>
    <w:rsid w:val="006042E3"/>
    <w:rsid w:val="00604843"/>
    <w:rsid w:val="00605238"/>
    <w:rsid w:val="006058E0"/>
    <w:rsid w:val="00605AE8"/>
    <w:rsid w:val="00606220"/>
    <w:rsid w:val="00606AEC"/>
    <w:rsid w:val="00607749"/>
    <w:rsid w:val="0061106F"/>
    <w:rsid w:val="00611339"/>
    <w:rsid w:val="006128E3"/>
    <w:rsid w:val="006130A3"/>
    <w:rsid w:val="00613380"/>
    <w:rsid w:val="00613A3E"/>
    <w:rsid w:val="00615F8D"/>
    <w:rsid w:val="006160D6"/>
    <w:rsid w:val="0062031A"/>
    <w:rsid w:val="0062119C"/>
    <w:rsid w:val="00622BB4"/>
    <w:rsid w:val="00622DCA"/>
    <w:rsid w:val="0062497D"/>
    <w:rsid w:val="00625E3D"/>
    <w:rsid w:val="0062736B"/>
    <w:rsid w:val="00627854"/>
    <w:rsid w:val="00634DC6"/>
    <w:rsid w:val="00636E72"/>
    <w:rsid w:val="00637E9B"/>
    <w:rsid w:val="006401CD"/>
    <w:rsid w:val="00640273"/>
    <w:rsid w:val="00640A3F"/>
    <w:rsid w:val="00641E14"/>
    <w:rsid w:val="0064235C"/>
    <w:rsid w:val="00643593"/>
    <w:rsid w:val="006440C7"/>
    <w:rsid w:val="00645A1A"/>
    <w:rsid w:val="0064642C"/>
    <w:rsid w:val="006517E3"/>
    <w:rsid w:val="006517E8"/>
    <w:rsid w:val="00651D27"/>
    <w:rsid w:val="0065645D"/>
    <w:rsid w:val="00656A87"/>
    <w:rsid w:val="006578D1"/>
    <w:rsid w:val="0066174F"/>
    <w:rsid w:val="00663446"/>
    <w:rsid w:val="00663BA2"/>
    <w:rsid w:val="00664FFF"/>
    <w:rsid w:val="006660A4"/>
    <w:rsid w:val="00672C9A"/>
    <w:rsid w:val="00672DDB"/>
    <w:rsid w:val="00675164"/>
    <w:rsid w:val="006776AD"/>
    <w:rsid w:val="00683231"/>
    <w:rsid w:val="006841BD"/>
    <w:rsid w:val="006853BF"/>
    <w:rsid w:val="00686AA4"/>
    <w:rsid w:val="0068796A"/>
    <w:rsid w:val="006900D0"/>
    <w:rsid w:val="00691F92"/>
    <w:rsid w:val="00692B37"/>
    <w:rsid w:val="00692FC4"/>
    <w:rsid w:val="0069355C"/>
    <w:rsid w:val="00694CD4"/>
    <w:rsid w:val="006950CB"/>
    <w:rsid w:val="00697EDC"/>
    <w:rsid w:val="006A16BB"/>
    <w:rsid w:val="006A1B49"/>
    <w:rsid w:val="006A24D0"/>
    <w:rsid w:val="006A37B0"/>
    <w:rsid w:val="006A4A3D"/>
    <w:rsid w:val="006A5096"/>
    <w:rsid w:val="006A5549"/>
    <w:rsid w:val="006A6E66"/>
    <w:rsid w:val="006B0F75"/>
    <w:rsid w:val="006B12FB"/>
    <w:rsid w:val="006B1F8F"/>
    <w:rsid w:val="006B33A6"/>
    <w:rsid w:val="006B3615"/>
    <w:rsid w:val="006B5455"/>
    <w:rsid w:val="006B5588"/>
    <w:rsid w:val="006B6116"/>
    <w:rsid w:val="006B6813"/>
    <w:rsid w:val="006B767C"/>
    <w:rsid w:val="006C1194"/>
    <w:rsid w:val="006C3ACC"/>
    <w:rsid w:val="006C3D8D"/>
    <w:rsid w:val="006C4DEE"/>
    <w:rsid w:val="006C6F2F"/>
    <w:rsid w:val="006D0F72"/>
    <w:rsid w:val="006D231E"/>
    <w:rsid w:val="006D3924"/>
    <w:rsid w:val="006D5387"/>
    <w:rsid w:val="006D595E"/>
    <w:rsid w:val="006D6B10"/>
    <w:rsid w:val="006D6EB4"/>
    <w:rsid w:val="006E1B7B"/>
    <w:rsid w:val="006E202E"/>
    <w:rsid w:val="006E3702"/>
    <w:rsid w:val="006E385A"/>
    <w:rsid w:val="006E5061"/>
    <w:rsid w:val="006E5C0D"/>
    <w:rsid w:val="006E71F6"/>
    <w:rsid w:val="006F0537"/>
    <w:rsid w:val="006F0CD9"/>
    <w:rsid w:val="006F28F9"/>
    <w:rsid w:val="006F4E6A"/>
    <w:rsid w:val="006F5669"/>
    <w:rsid w:val="006F66B7"/>
    <w:rsid w:val="006F766A"/>
    <w:rsid w:val="00700991"/>
    <w:rsid w:val="00702618"/>
    <w:rsid w:val="00702F9D"/>
    <w:rsid w:val="0070480F"/>
    <w:rsid w:val="00704837"/>
    <w:rsid w:val="007057CF"/>
    <w:rsid w:val="0070673C"/>
    <w:rsid w:val="00710027"/>
    <w:rsid w:val="00710194"/>
    <w:rsid w:val="00710518"/>
    <w:rsid w:val="007107B5"/>
    <w:rsid w:val="0071208C"/>
    <w:rsid w:val="007128A0"/>
    <w:rsid w:val="007137CD"/>
    <w:rsid w:val="007143F8"/>
    <w:rsid w:val="00715EB3"/>
    <w:rsid w:val="007166B9"/>
    <w:rsid w:val="007200A4"/>
    <w:rsid w:val="007200CD"/>
    <w:rsid w:val="00720ED4"/>
    <w:rsid w:val="00722032"/>
    <w:rsid w:val="00722E60"/>
    <w:rsid w:val="00724329"/>
    <w:rsid w:val="00724E3D"/>
    <w:rsid w:val="007253AC"/>
    <w:rsid w:val="00725B0B"/>
    <w:rsid w:val="0072769E"/>
    <w:rsid w:val="00732039"/>
    <w:rsid w:val="00733310"/>
    <w:rsid w:val="007340CB"/>
    <w:rsid w:val="00735386"/>
    <w:rsid w:val="00735D19"/>
    <w:rsid w:val="007365DF"/>
    <w:rsid w:val="00736C5E"/>
    <w:rsid w:val="00736E89"/>
    <w:rsid w:val="00736F3C"/>
    <w:rsid w:val="0074296B"/>
    <w:rsid w:val="00744AF3"/>
    <w:rsid w:val="00744BB6"/>
    <w:rsid w:val="00745757"/>
    <w:rsid w:val="00747EFA"/>
    <w:rsid w:val="007516EA"/>
    <w:rsid w:val="00753B37"/>
    <w:rsid w:val="00754D77"/>
    <w:rsid w:val="00755145"/>
    <w:rsid w:val="00755B34"/>
    <w:rsid w:val="00755BCA"/>
    <w:rsid w:val="007566A3"/>
    <w:rsid w:val="00757C70"/>
    <w:rsid w:val="007603B7"/>
    <w:rsid w:val="007625ED"/>
    <w:rsid w:val="00764BF7"/>
    <w:rsid w:val="00766AE5"/>
    <w:rsid w:val="00766E5A"/>
    <w:rsid w:val="00770934"/>
    <w:rsid w:val="007713AC"/>
    <w:rsid w:val="007722D4"/>
    <w:rsid w:val="0077263E"/>
    <w:rsid w:val="00773FCB"/>
    <w:rsid w:val="00774FC9"/>
    <w:rsid w:val="0077593E"/>
    <w:rsid w:val="007771F3"/>
    <w:rsid w:val="0078009A"/>
    <w:rsid w:val="00780D2D"/>
    <w:rsid w:val="007862DC"/>
    <w:rsid w:val="00786DBE"/>
    <w:rsid w:val="00787BF2"/>
    <w:rsid w:val="00791B83"/>
    <w:rsid w:val="00791DBB"/>
    <w:rsid w:val="00791DC4"/>
    <w:rsid w:val="00792DF4"/>
    <w:rsid w:val="00793508"/>
    <w:rsid w:val="0079453C"/>
    <w:rsid w:val="00794A9B"/>
    <w:rsid w:val="007950EF"/>
    <w:rsid w:val="00795538"/>
    <w:rsid w:val="00795FC3"/>
    <w:rsid w:val="007A0489"/>
    <w:rsid w:val="007A1692"/>
    <w:rsid w:val="007A5E3D"/>
    <w:rsid w:val="007A6682"/>
    <w:rsid w:val="007B2868"/>
    <w:rsid w:val="007B44E0"/>
    <w:rsid w:val="007B4A14"/>
    <w:rsid w:val="007B776F"/>
    <w:rsid w:val="007B7D8D"/>
    <w:rsid w:val="007C08F4"/>
    <w:rsid w:val="007C1BA4"/>
    <w:rsid w:val="007C4491"/>
    <w:rsid w:val="007C587A"/>
    <w:rsid w:val="007C7B7F"/>
    <w:rsid w:val="007D0ECA"/>
    <w:rsid w:val="007D57D3"/>
    <w:rsid w:val="007D7031"/>
    <w:rsid w:val="007D7504"/>
    <w:rsid w:val="007D75B5"/>
    <w:rsid w:val="007E09F3"/>
    <w:rsid w:val="007E0A5C"/>
    <w:rsid w:val="007E219C"/>
    <w:rsid w:val="007E23E9"/>
    <w:rsid w:val="007E2B5E"/>
    <w:rsid w:val="007E3DB2"/>
    <w:rsid w:val="007E407E"/>
    <w:rsid w:val="007E4709"/>
    <w:rsid w:val="007E4899"/>
    <w:rsid w:val="007E4A69"/>
    <w:rsid w:val="007E52B1"/>
    <w:rsid w:val="007E65D0"/>
    <w:rsid w:val="007F1966"/>
    <w:rsid w:val="007F1B8D"/>
    <w:rsid w:val="007F261D"/>
    <w:rsid w:val="007F3064"/>
    <w:rsid w:val="007F3C36"/>
    <w:rsid w:val="007F4C73"/>
    <w:rsid w:val="007F5262"/>
    <w:rsid w:val="007F59CB"/>
    <w:rsid w:val="007F5E2C"/>
    <w:rsid w:val="007F60A3"/>
    <w:rsid w:val="007F676A"/>
    <w:rsid w:val="007F73A6"/>
    <w:rsid w:val="0080053D"/>
    <w:rsid w:val="00800C63"/>
    <w:rsid w:val="00801D35"/>
    <w:rsid w:val="008021A0"/>
    <w:rsid w:val="0080242A"/>
    <w:rsid w:val="008024C0"/>
    <w:rsid w:val="00802F3E"/>
    <w:rsid w:val="00807361"/>
    <w:rsid w:val="00807DB4"/>
    <w:rsid w:val="00810525"/>
    <w:rsid w:val="00810920"/>
    <w:rsid w:val="00810AB2"/>
    <w:rsid w:val="008132FE"/>
    <w:rsid w:val="00813A2B"/>
    <w:rsid w:val="00813AD7"/>
    <w:rsid w:val="0081523E"/>
    <w:rsid w:val="0081562A"/>
    <w:rsid w:val="00815F6A"/>
    <w:rsid w:val="00816B8A"/>
    <w:rsid w:val="00817345"/>
    <w:rsid w:val="00817D11"/>
    <w:rsid w:val="00820708"/>
    <w:rsid w:val="00821877"/>
    <w:rsid w:val="008218C7"/>
    <w:rsid w:val="00821DFF"/>
    <w:rsid w:val="0082286A"/>
    <w:rsid w:val="0082326F"/>
    <w:rsid w:val="0082354B"/>
    <w:rsid w:val="00824DF6"/>
    <w:rsid w:val="00825A22"/>
    <w:rsid w:val="008262F6"/>
    <w:rsid w:val="00831017"/>
    <w:rsid w:val="00832364"/>
    <w:rsid w:val="00833B35"/>
    <w:rsid w:val="00837369"/>
    <w:rsid w:val="0084094A"/>
    <w:rsid w:val="00840EEA"/>
    <w:rsid w:val="00841108"/>
    <w:rsid w:val="00842905"/>
    <w:rsid w:val="008471A4"/>
    <w:rsid w:val="008503CA"/>
    <w:rsid w:val="00850CAC"/>
    <w:rsid w:val="00851A79"/>
    <w:rsid w:val="00851D95"/>
    <w:rsid w:val="00853AD1"/>
    <w:rsid w:val="00853D32"/>
    <w:rsid w:val="00855C1E"/>
    <w:rsid w:val="008566A9"/>
    <w:rsid w:val="008577C5"/>
    <w:rsid w:val="00857D08"/>
    <w:rsid w:val="0086031A"/>
    <w:rsid w:val="00862B62"/>
    <w:rsid w:val="00863893"/>
    <w:rsid w:val="00865B1C"/>
    <w:rsid w:val="00871AF5"/>
    <w:rsid w:val="008720FF"/>
    <w:rsid w:val="008742C7"/>
    <w:rsid w:val="00875B86"/>
    <w:rsid w:val="00875EA1"/>
    <w:rsid w:val="008760F6"/>
    <w:rsid w:val="00881ACD"/>
    <w:rsid w:val="00882FF9"/>
    <w:rsid w:val="00884F79"/>
    <w:rsid w:val="0088504A"/>
    <w:rsid w:val="00885319"/>
    <w:rsid w:val="00886329"/>
    <w:rsid w:val="00887A92"/>
    <w:rsid w:val="00891583"/>
    <w:rsid w:val="00893205"/>
    <w:rsid w:val="008937EA"/>
    <w:rsid w:val="00895CA9"/>
    <w:rsid w:val="00897316"/>
    <w:rsid w:val="00897434"/>
    <w:rsid w:val="008A123B"/>
    <w:rsid w:val="008A1436"/>
    <w:rsid w:val="008A1E8C"/>
    <w:rsid w:val="008A5311"/>
    <w:rsid w:val="008A5744"/>
    <w:rsid w:val="008A5B49"/>
    <w:rsid w:val="008A5F71"/>
    <w:rsid w:val="008B20B0"/>
    <w:rsid w:val="008B326C"/>
    <w:rsid w:val="008B338E"/>
    <w:rsid w:val="008B3638"/>
    <w:rsid w:val="008B4EF1"/>
    <w:rsid w:val="008B579A"/>
    <w:rsid w:val="008B69F6"/>
    <w:rsid w:val="008B7852"/>
    <w:rsid w:val="008C0D9E"/>
    <w:rsid w:val="008C1C81"/>
    <w:rsid w:val="008C2682"/>
    <w:rsid w:val="008C2C0F"/>
    <w:rsid w:val="008C2F7A"/>
    <w:rsid w:val="008C4834"/>
    <w:rsid w:val="008C4AB8"/>
    <w:rsid w:val="008C5A48"/>
    <w:rsid w:val="008C7114"/>
    <w:rsid w:val="008C7D20"/>
    <w:rsid w:val="008D043A"/>
    <w:rsid w:val="008D1BDB"/>
    <w:rsid w:val="008D383B"/>
    <w:rsid w:val="008D4606"/>
    <w:rsid w:val="008D4D88"/>
    <w:rsid w:val="008D4D91"/>
    <w:rsid w:val="008D4DCF"/>
    <w:rsid w:val="008D6725"/>
    <w:rsid w:val="008D7562"/>
    <w:rsid w:val="008E3786"/>
    <w:rsid w:val="008E4FA0"/>
    <w:rsid w:val="008E583E"/>
    <w:rsid w:val="008E5F8E"/>
    <w:rsid w:val="008E6B3F"/>
    <w:rsid w:val="008E7056"/>
    <w:rsid w:val="008E7D2E"/>
    <w:rsid w:val="008F096F"/>
    <w:rsid w:val="008F1B04"/>
    <w:rsid w:val="008F2960"/>
    <w:rsid w:val="008F367A"/>
    <w:rsid w:val="008F44F7"/>
    <w:rsid w:val="008F6445"/>
    <w:rsid w:val="008F7688"/>
    <w:rsid w:val="008F7C92"/>
    <w:rsid w:val="009004DA"/>
    <w:rsid w:val="0090146A"/>
    <w:rsid w:val="00901D14"/>
    <w:rsid w:val="0090470D"/>
    <w:rsid w:val="00905BA2"/>
    <w:rsid w:val="00906499"/>
    <w:rsid w:val="00910B18"/>
    <w:rsid w:val="00911B04"/>
    <w:rsid w:val="00912342"/>
    <w:rsid w:val="00912358"/>
    <w:rsid w:val="00912511"/>
    <w:rsid w:val="0091284E"/>
    <w:rsid w:val="00912908"/>
    <w:rsid w:val="00916A75"/>
    <w:rsid w:val="009173BD"/>
    <w:rsid w:val="00921EC0"/>
    <w:rsid w:val="0092257C"/>
    <w:rsid w:val="00923B18"/>
    <w:rsid w:val="00924FAD"/>
    <w:rsid w:val="00931C98"/>
    <w:rsid w:val="009320C1"/>
    <w:rsid w:val="00932FAB"/>
    <w:rsid w:val="009337B1"/>
    <w:rsid w:val="00934520"/>
    <w:rsid w:val="00934D38"/>
    <w:rsid w:val="0093583C"/>
    <w:rsid w:val="00937165"/>
    <w:rsid w:val="009410B0"/>
    <w:rsid w:val="009433D8"/>
    <w:rsid w:val="00943DD7"/>
    <w:rsid w:val="009444FA"/>
    <w:rsid w:val="009467CA"/>
    <w:rsid w:val="00947D92"/>
    <w:rsid w:val="00952AE6"/>
    <w:rsid w:val="00953FAC"/>
    <w:rsid w:val="00955BED"/>
    <w:rsid w:val="00955C04"/>
    <w:rsid w:val="00961C39"/>
    <w:rsid w:val="00963D1E"/>
    <w:rsid w:val="00966283"/>
    <w:rsid w:val="00966978"/>
    <w:rsid w:val="00971611"/>
    <w:rsid w:val="00973C28"/>
    <w:rsid w:val="00976842"/>
    <w:rsid w:val="0098098A"/>
    <w:rsid w:val="0098191E"/>
    <w:rsid w:val="0098200E"/>
    <w:rsid w:val="00984205"/>
    <w:rsid w:val="00984800"/>
    <w:rsid w:val="00984CF6"/>
    <w:rsid w:val="00984F30"/>
    <w:rsid w:val="00986300"/>
    <w:rsid w:val="00990F59"/>
    <w:rsid w:val="0099284F"/>
    <w:rsid w:val="00993FD9"/>
    <w:rsid w:val="00995E2B"/>
    <w:rsid w:val="00996504"/>
    <w:rsid w:val="00997EA0"/>
    <w:rsid w:val="009A117D"/>
    <w:rsid w:val="009A1227"/>
    <w:rsid w:val="009A29A4"/>
    <w:rsid w:val="009A2DF0"/>
    <w:rsid w:val="009A2FD4"/>
    <w:rsid w:val="009A3B65"/>
    <w:rsid w:val="009A3C00"/>
    <w:rsid w:val="009A4434"/>
    <w:rsid w:val="009A47E3"/>
    <w:rsid w:val="009A5377"/>
    <w:rsid w:val="009A66D1"/>
    <w:rsid w:val="009A79C8"/>
    <w:rsid w:val="009B01BC"/>
    <w:rsid w:val="009B1062"/>
    <w:rsid w:val="009B15E6"/>
    <w:rsid w:val="009B3568"/>
    <w:rsid w:val="009B4689"/>
    <w:rsid w:val="009B4DFA"/>
    <w:rsid w:val="009B5409"/>
    <w:rsid w:val="009B56F3"/>
    <w:rsid w:val="009B5B53"/>
    <w:rsid w:val="009B62D8"/>
    <w:rsid w:val="009C0B70"/>
    <w:rsid w:val="009C0CF9"/>
    <w:rsid w:val="009C2050"/>
    <w:rsid w:val="009C5C42"/>
    <w:rsid w:val="009C5C74"/>
    <w:rsid w:val="009C60E3"/>
    <w:rsid w:val="009C7346"/>
    <w:rsid w:val="009C7909"/>
    <w:rsid w:val="009D0279"/>
    <w:rsid w:val="009D11D1"/>
    <w:rsid w:val="009D2ADA"/>
    <w:rsid w:val="009D3002"/>
    <w:rsid w:val="009D306E"/>
    <w:rsid w:val="009D4125"/>
    <w:rsid w:val="009D4BCA"/>
    <w:rsid w:val="009D5683"/>
    <w:rsid w:val="009D6CEE"/>
    <w:rsid w:val="009D7DA1"/>
    <w:rsid w:val="009E06D3"/>
    <w:rsid w:val="009E107F"/>
    <w:rsid w:val="009E1E1D"/>
    <w:rsid w:val="009E295F"/>
    <w:rsid w:val="009E37F4"/>
    <w:rsid w:val="009E3810"/>
    <w:rsid w:val="009E6F38"/>
    <w:rsid w:val="009F05B8"/>
    <w:rsid w:val="009F11D1"/>
    <w:rsid w:val="009F160F"/>
    <w:rsid w:val="009F5BD4"/>
    <w:rsid w:val="00A02118"/>
    <w:rsid w:val="00A0245F"/>
    <w:rsid w:val="00A02C73"/>
    <w:rsid w:val="00A02FFF"/>
    <w:rsid w:val="00A032E2"/>
    <w:rsid w:val="00A038F3"/>
    <w:rsid w:val="00A03C9B"/>
    <w:rsid w:val="00A0409B"/>
    <w:rsid w:val="00A1099F"/>
    <w:rsid w:val="00A11200"/>
    <w:rsid w:val="00A11821"/>
    <w:rsid w:val="00A11DA1"/>
    <w:rsid w:val="00A13389"/>
    <w:rsid w:val="00A1360F"/>
    <w:rsid w:val="00A13F74"/>
    <w:rsid w:val="00A13FE4"/>
    <w:rsid w:val="00A14307"/>
    <w:rsid w:val="00A1446D"/>
    <w:rsid w:val="00A1670D"/>
    <w:rsid w:val="00A17492"/>
    <w:rsid w:val="00A20164"/>
    <w:rsid w:val="00A245E5"/>
    <w:rsid w:val="00A24888"/>
    <w:rsid w:val="00A25759"/>
    <w:rsid w:val="00A25A02"/>
    <w:rsid w:val="00A265AC"/>
    <w:rsid w:val="00A272A3"/>
    <w:rsid w:val="00A3051E"/>
    <w:rsid w:val="00A31B8F"/>
    <w:rsid w:val="00A31EED"/>
    <w:rsid w:val="00A322FC"/>
    <w:rsid w:val="00A325FC"/>
    <w:rsid w:val="00A334AA"/>
    <w:rsid w:val="00A3547B"/>
    <w:rsid w:val="00A35728"/>
    <w:rsid w:val="00A36350"/>
    <w:rsid w:val="00A36D52"/>
    <w:rsid w:val="00A3782F"/>
    <w:rsid w:val="00A41774"/>
    <w:rsid w:val="00A4290D"/>
    <w:rsid w:val="00A445B1"/>
    <w:rsid w:val="00A44966"/>
    <w:rsid w:val="00A450F9"/>
    <w:rsid w:val="00A46563"/>
    <w:rsid w:val="00A47418"/>
    <w:rsid w:val="00A50A6E"/>
    <w:rsid w:val="00A515A9"/>
    <w:rsid w:val="00A51760"/>
    <w:rsid w:val="00A526D8"/>
    <w:rsid w:val="00A54075"/>
    <w:rsid w:val="00A54195"/>
    <w:rsid w:val="00A5489A"/>
    <w:rsid w:val="00A54ED5"/>
    <w:rsid w:val="00A555CA"/>
    <w:rsid w:val="00A570D4"/>
    <w:rsid w:val="00A600A5"/>
    <w:rsid w:val="00A60794"/>
    <w:rsid w:val="00A609C6"/>
    <w:rsid w:val="00A60AF3"/>
    <w:rsid w:val="00A61766"/>
    <w:rsid w:val="00A6311C"/>
    <w:rsid w:val="00A632D2"/>
    <w:rsid w:val="00A6432E"/>
    <w:rsid w:val="00A64BC8"/>
    <w:rsid w:val="00A64BED"/>
    <w:rsid w:val="00A64BF8"/>
    <w:rsid w:val="00A65C22"/>
    <w:rsid w:val="00A671CF"/>
    <w:rsid w:val="00A6732A"/>
    <w:rsid w:val="00A708CB"/>
    <w:rsid w:val="00A70A47"/>
    <w:rsid w:val="00A723B4"/>
    <w:rsid w:val="00A73692"/>
    <w:rsid w:val="00A7753D"/>
    <w:rsid w:val="00A8320D"/>
    <w:rsid w:val="00A85E4A"/>
    <w:rsid w:val="00A87D52"/>
    <w:rsid w:val="00A9092F"/>
    <w:rsid w:val="00A91AF4"/>
    <w:rsid w:val="00A91D3C"/>
    <w:rsid w:val="00A94D19"/>
    <w:rsid w:val="00A953C2"/>
    <w:rsid w:val="00AA2994"/>
    <w:rsid w:val="00AA2F11"/>
    <w:rsid w:val="00AA405B"/>
    <w:rsid w:val="00AA43F7"/>
    <w:rsid w:val="00AA5BEF"/>
    <w:rsid w:val="00AB0DC8"/>
    <w:rsid w:val="00AB0E4C"/>
    <w:rsid w:val="00AB1494"/>
    <w:rsid w:val="00AB3CDA"/>
    <w:rsid w:val="00AB535A"/>
    <w:rsid w:val="00AB587C"/>
    <w:rsid w:val="00AB5BF6"/>
    <w:rsid w:val="00AB7665"/>
    <w:rsid w:val="00AB77AF"/>
    <w:rsid w:val="00AB7BAE"/>
    <w:rsid w:val="00AC0C51"/>
    <w:rsid w:val="00AC0E25"/>
    <w:rsid w:val="00AC2C35"/>
    <w:rsid w:val="00AC2D27"/>
    <w:rsid w:val="00AC6F5E"/>
    <w:rsid w:val="00AC71C5"/>
    <w:rsid w:val="00AD0383"/>
    <w:rsid w:val="00AD1A27"/>
    <w:rsid w:val="00AD357C"/>
    <w:rsid w:val="00AD3913"/>
    <w:rsid w:val="00AD5040"/>
    <w:rsid w:val="00AD553F"/>
    <w:rsid w:val="00AD71D5"/>
    <w:rsid w:val="00AD74F6"/>
    <w:rsid w:val="00AD7CB6"/>
    <w:rsid w:val="00AE0CB1"/>
    <w:rsid w:val="00AE3067"/>
    <w:rsid w:val="00AE3928"/>
    <w:rsid w:val="00AE4F52"/>
    <w:rsid w:val="00AE5989"/>
    <w:rsid w:val="00AE6441"/>
    <w:rsid w:val="00AE65FF"/>
    <w:rsid w:val="00AE6D4B"/>
    <w:rsid w:val="00AF01AB"/>
    <w:rsid w:val="00AF16F8"/>
    <w:rsid w:val="00AF1A4A"/>
    <w:rsid w:val="00AF2311"/>
    <w:rsid w:val="00AF31C9"/>
    <w:rsid w:val="00AF437A"/>
    <w:rsid w:val="00AF4809"/>
    <w:rsid w:val="00AF782A"/>
    <w:rsid w:val="00B000EF"/>
    <w:rsid w:val="00B0029B"/>
    <w:rsid w:val="00B002A7"/>
    <w:rsid w:val="00B00B13"/>
    <w:rsid w:val="00B00F7B"/>
    <w:rsid w:val="00B01110"/>
    <w:rsid w:val="00B01B48"/>
    <w:rsid w:val="00B03D0E"/>
    <w:rsid w:val="00B046C2"/>
    <w:rsid w:val="00B05FC6"/>
    <w:rsid w:val="00B0778A"/>
    <w:rsid w:val="00B07AAB"/>
    <w:rsid w:val="00B07AAE"/>
    <w:rsid w:val="00B10FF2"/>
    <w:rsid w:val="00B11775"/>
    <w:rsid w:val="00B1206B"/>
    <w:rsid w:val="00B12567"/>
    <w:rsid w:val="00B1290A"/>
    <w:rsid w:val="00B15132"/>
    <w:rsid w:val="00B15366"/>
    <w:rsid w:val="00B17583"/>
    <w:rsid w:val="00B21881"/>
    <w:rsid w:val="00B2231F"/>
    <w:rsid w:val="00B232E0"/>
    <w:rsid w:val="00B24683"/>
    <w:rsid w:val="00B26718"/>
    <w:rsid w:val="00B30827"/>
    <w:rsid w:val="00B30907"/>
    <w:rsid w:val="00B31294"/>
    <w:rsid w:val="00B3243C"/>
    <w:rsid w:val="00B35551"/>
    <w:rsid w:val="00B35B7C"/>
    <w:rsid w:val="00B36307"/>
    <w:rsid w:val="00B363AB"/>
    <w:rsid w:val="00B36907"/>
    <w:rsid w:val="00B42BD4"/>
    <w:rsid w:val="00B44572"/>
    <w:rsid w:val="00B45212"/>
    <w:rsid w:val="00B4543B"/>
    <w:rsid w:val="00B458A5"/>
    <w:rsid w:val="00B472D6"/>
    <w:rsid w:val="00B5277C"/>
    <w:rsid w:val="00B52A2F"/>
    <w:rsid w:val="00B53598"/>
    <w:rsid w:val="00B53691"/>
    <w:rsid w:val="00B560C0"/>
    <w:rsid w:val="00B565A5"/>
    <w:rsid w:val="00B5678D"/>
    <w:rsid w:val="00B56C56"/>
    <w:rsid w:val="00B60350"/>
    <w:rsid w:val="00B61828"/>
    <w:rsid w:val="00B6186A"/>
    <w:rsid w:val="00B61965"/>
    <w:rsid w:val="00B62734"/>
    <w:rsid w:val="00B671D7"/>
    <w:rsid w:val="00B675C9"/>
    <w:rsid w:val="00B679CB"/>
    <w:rsid w:val="00B703C1"/>
    <w:rsid w:val="00B70981"/>
    <w:rsid w:val="00B71415"/>
    <w:rsid w:val="00B728E3"/>
    <w:rsid w:val="00B7589F"/>
    <w:rsid w:val="00B76876"/>
    <w:rsid w:val="00B775F2"/>
    <w:rsid w:val="00B776FC"/>
    <w:rsid w:val="00B77B27"/>
    <w:rsid w:val="00B82816"/>
    <w:rsid w:val="00B82E53"/>
    <w:rsid w:val="00B837AF"/>
    <w:rsid w:val="00B854D0"/>
    <w:rsid w:val="00B854D2"/>
    <w:rsid w:val="00B86152"/>
    <w:rsid w:val="00B87B70"/>
    <w:rsid w:val="00B87BF4"/>
    <w:rsid w:val="00B87E16"/>
    <w:rsid w:val="00B91042"/>
    <w:rsid w:val="00B92692"/>
    <w:rsid w:val="00B93C33"/>
    <w:rsid w:val="00B947C1"/>
    <w:rsid w:val="00B94E08"/>
    <w:rsid w:val="00B95CF7"/>
    <w:rsid w:val="00BA0A2B"/>
    <w:rsid w:val="00BA15A1"/>
    <w:rsid w:val="00BA190A"/>
    <w:rsid w:val="00BA22AA"/>
    <w:rsid w:val="00BA27BA"/>
    <w:rsid w:val="00BA35A4"/>
    <w:rsid w:val="00BA4A53"/>
    <w:rsid w:val="00BA5151"/>
    <w:rsid w:val="00BA6606"/>
    <w:rsid w:val="00BA6838"/>
    <w:rsid w:val="00BA6A20"/>
    <w:rsid w:val="00BA734E"/>
    <w:rsid w:val="00BB066D"/>
    <w:rsid w:val="00BB06A4"/>
    <w:rsid w:val="00BB0A77"/>
    <w:rsid w:val="00BB1918"/>
    <w:rsid w:val="00BB19A9"/>
    <w:rsid w:val="00BB381B"/>
    <w:rsid w:val="00BB5BC3"/>
    <w:rsid w:val="00BB637F"/>
    <w:rsid w:val="00BB7CF4"/>
    <w:rsid w:val="00BC0CB6"/>
    <w:rsid w:val="00BC1A24"/>
    <w:rsid w:val="00BC34F7"/>
    <w:rsid w:val="00BC35D0"/>
    <w:rsid w:val="00BC4834"/>
    <w:rsid w:val="00BC4EA7"/>
    <w:rsid w:val="00BC52CC"/>
    <w:rsid w:val="00BC67A0"/>
    <w:rsid w:val="00BC7874"/>
    <w:rsid w:val="00BC7CAE"/>
    <w:rsid w:val="00BD07EE"/>
    <w:rsid w:val="00BD2F07"/>
    <w:rsid w:val="00BD3039"/>
    <w:rsid w:val="00BD617D"/>
    <w:rsid w:val="00BD6191"/>
    <w:rsid w:val="00BD6FF1"/>
    <w:rsid w:val="00BE02CB"/>
    <w:rsid w:val="00BE1027"/>
    <w:rsid w:val="00BE115D"/>
    <w:rsid w:val="00BE3CED"/>
    <w:rsid w:val="00BE7105"/>
    <w:rsid w:val="00BE7A64"/>
    <w:rsid w:val="00BF0296"/>
    <w:rsid w:val="00BF0918"/>
    <w:rsid w:val="00BF4E3D"/>
    <w:rsid w:val="00C0015B"/>
    <w:rsid w:val="00C00C12"/>
    <w:rsid w:val="00C01D8B"/>
    <w:rsid w:val="00C02135"/>
    <w:rsid w:val="00C06476"/>
    <w:rsid w:val="00C06E5B"/>
    <w:rsid w:val="00C0760C"/>
    <w:rsid w:val="00C10BC8"/>
    <w:rsid w:val="00C12EFF"/>
    <w:rsid w:val="00C147BE"/>
    <w:rsid w:val="00C14FD7"/>
    <w:rsid w:val="00C1515C"/>
    <w:rsid w:val="00C16D45"/>
    <w:rsid w:val="00C21AAC"/>
    <w:rsid w:val="00C21ABA"/>
    <w:rsid w:val="00C22AF6"/>
    <w:rsid w:val="00C22B68"/>
    <w:rsid w:val="00C2604F"/>
    <w:rsid w:val="00C274FB"/>
    <w:rsid w:val="00C27607"/>
    <w:rsid w:val="00C302E8"/>
    <w:rsid w:val="00C328BE"/>
    <w:rsid w:val="00C33260"/>
    <w:rsid w:val="00C33DEA"/>
    <w:rsid w:val="00C33FF3"/>
    <w:rsid w:val="00C35825"/>
    <w:rsid w:val="00C36B04"/>
    <w:rsid w:val="00C37AF5"/>
    <w:rsid w:val="00C37E3A"/>
    <w:rsid w:val="00C4054C"/>
    <w:rsid w:val="00C4197C"/>
    <w:rsid w:val="00C4210B"/>
    <w:rsid w:val="00C42945"/>
    <w:rsid w:val="00C42971"/>
    <w:rsid w:val="00C42A04"/>
    <w:rsid w:val="00C43EBD"/>
    <w:rsid w:val="00C45851"/>
    <w:rsid w:val="00C462F7"/>
    <w:rsid w:val="00C468E3"/>
    <w:rsid w:val="00C46A43"/>
    <w:rsid w:val="00C51095"/>
    <w:rsid w:val="00C51D8C"/>
    <w:rsid w:val="00C51E42"/>
    <w:rsid w:val="00C53B23"/>
    <w:rsid w:val="00C54767"/>
    <w:rsid w:val="00C55BD6"/>
    <w:rsid w:val="00C5789F"/>
    <w:rsid w:val="00C57E36"/>
    <w:rsid w:val="00C57F66"/>
    <w:rsid w:val="00C6072D"/>
    <w:rsid w:val="00C610C0"/>
    <w:rsid w:val="00C614DA"/>
    <w:rsid w:val="00C61D34"/>
    <w:rsid w:val="00C62042"/>
    <w:rsid w:val="00C66397"/>
    <w:rsid w:val="00C67BE1"/>
    <w:rsid w:val="00C70573"/>
    <w:rsid w:val="00C71926"/>
    <w:rsid w:val="00C72EAD"/>
    <w:rsid w:val="00C742C9"/>
    <w:rsid w:val="00C74C08"/>
    <w:rsid w:val="00C75B10"/>
    <w:rsid w:val="00C75CC1"/>
    <w:rsid w:val="00C77B01"/>
    <w:rsid w:val="00C811D9"/>
    <w:rsid w:val="00C815E8"/>
    <w:rsid w:val="00C81E86"/>
    <w:rsid w:val="00C8265A"/>
    <w:rsid w:val="00C8284C"/>
    <w:rsid w:val="00C8303E"/>
    <w:rsid w:val="00C852FB"/>
    <w:rsid w:val="00C86F8B"/>
    <w:rsid w:val="00C875EA"/>
    <w:rsid w:val="00C916E8"/>
    <w:rsid w:val="00C91871"/>
    <w:rsid w:val="00C931DA"/>
    <w:rsid w:val="00C934BE"/>
    <w:rsid w:val="00C935B9"/>
    <w:rsid w:val="00C93F20"/>
    <w:rsid w:val="00C945C8"/>
    <w:rsid w:val="00C94EAC"/>
    <w:rsid w:val="00C95203"/>
    <w:rsid w:val="00C952F4"/>
    <w:rsid w:val="00C962B1"/>
    <w:rsid w:val="00C96370"/>
    <w:rsid w:val="00CA057A"/>
    <w:rsid w:val="00CA12A6"/>
    <w:rsid w:val="00CA49DB"/>
    <w:rsid w:val="00CA5804"/>
    <w:rsid w:val="00CA6DA0"/>
    <w:rsid w:val="00CB21B7"/>
    <w:rsid w:val="00CB2627"/>
    <w:rsid w:val="00CB28F6"/>
    <w:rsid w:val="00CB2C63"/>
    <w:rsid w:val="00CB2F04"/>
    <w:rsid w:val="00CB3119"/>
    <w:rsid w:val="00CB398E"/>
    <w:rsid w:val="00CB62FE"/>
    <w:rsid w:val="00CB6ED3"/>
    <w:rsid w:val="00CC189B"/>
    <w:rsid w:val="00CC2620"/>
    <w:rsid w:val="00CC3347"/>
    <w:rsid w:val="00CC356C"/>
    <w:rsid w:val="00CC3AD4"/>
    <w:rsid w:val="00CC4FD9"/>
    <w:rsid w:val="00CC56FF"/>
    <w:rsid w:val="00CC73DA"/>
    <w:rsid w:val="00CC7865"/>
    <w:rsid w:val="00CD1CFD"/>
    <w:rsid w:val="00CD1DF7"/>
    <w:rsid w:val="00CD1F20"/>
    <w:rsid w:val="00CD2CF2"/>
    <w:rsid w:val="00CD47DE"/>
    <w:rsid w:val="00CD4878"/>
    <w:rsid w:val="00CD590B"/>
    <w:rsid w:val="00CD64E6"/>
    <w:rsid w:val="00CE0161"/>
    <w:rsid w:val="00CE02AA"/>
    <w:rsid w:val="00CE09B8"/>
    <w:rsid w:val="00CE1C29"/>
    <w:rsid w:val="00CE3768"/>
    <w:rsid w:val="00CE4388"/>
    <w:rsid w:val="00CE6882"/>
    <w:rsid w:val="00CE736B"/>
    <w:rsid w:val="00CE78F2"/>
    <w:rsid w:val="00CF00B3"/>
    <w:rsid w:val="00CF08B0"/>
    <w:rsid w:val="00CF4F4C"/>
    <w:rsid w:val="00CF66A7"/>
    <w:rsid w:val="00CF6C7C"/>
    <w:rsid w:val="00CF7914"/>
    <w:rsid w:val="00D003F6"/>
    <w:rsid w:val="00D00E73"/>
    <w:rsid w:val="00D01BCE"/>
    <w:rsid w:val="00D0382B"/>
    <w:rsid w:val="00D03E1D"/>
    <w:rsid w:val="00D04649"/>
    <w:rsid w:val="00D06627"/>
    <w:rsid w:val="00D06930"/>
    <w:rsid w:val="00D10E3B"/>
    <w:rsid w:val="00D112B5"/>
    <w:rsid w:val="00D112E8"/>
    <w:rsid w:val="00D12146"/>
    <w:rsid w:val="00D1542F"/>
    <w:rsid w:val="00D1572D"/>
    <w:rsid w:val="00D20822"/>
    <w:rsid w:val="00D21051"/>
    <w:rsid w:val="00D22A1D"/>
    <w:rsid w:val="00D22D24"/>
    <w:rsid w:val="00D232A4"/>
    <w:rsid w:val="00D23839"/>
    <w:rsid w:val="00D23C7B"/>
    <w:rsid w:val="00D24127"/>
    <w:rsid w:val="00D275BE"/>
    <w:rsid w:val="00D30285"/>
    <w:rsid w:val="00D30612"/>
    <w:rsid w:val="00D3070C"/>
    <w:rsid w:val="00D316CC"/>
    <w:rsid w:val="00D3357D"/>
    <w:rsid w:val="00D33BC5"/>
    <w:rsid w:val="00D345EA"/>
    <w:rsid w:val="00D3596E"/>
    <w:rsid w:val="00D36E27"/>
    <w:rsid w:val="00D40158"/>
    <w:rsid w:val="00D401C8"/>
    <w:rsid w:val="00D40BBA"/>
    <w:rsid w:val="00D413BA"/>
    <w:rsid w:val="00D43AE8"/>
    <w:rsid w:val="00D44180"/>
    <w:rsid w:val="00D45955"/>
    <w:rsid w:val="00D4729C"/>
    <w:rsid w:val="00D52480"/>
    <w:rsid w:val="00D53725"/>
    <w:rsid w:val="00D55746"/>
    <w:rsid w:val="00D55D9B"/>
    <w:rsid w:val="00D56C9E"/>
    <w:rsid w:val="00D572A5"/>
    <w:rsid w:val="00D5764A"/>
    <w:rsid w:val="00D60C30"/>
    <w:rsid w:val="00D6226C"/>
    <w:rsid w:val="00D63CA8"/>
    <w:rsid w:val="00D65F9F"/>
    <w:rsid w:val="00D66916"/>
    <w:rsid w:val="00D72947"/>
    <w:rsid w:val="00D7296A"/>
    <w:rsid w:val="00D73599"/>
    <w:rsid w:val="00D74444"/>
    <w:rsid w:val="00D748B9"/>
    <w:rsid w:val="00D7499F"/>
    <w:rsid w:val="00D7701C"/>
    <w:rsid w:val="00D77998"/>
    <w:rsid w:val="00D77CDA"/>
    <w:rsid w:val="00D77ED9"/>
    <w:rsid w:val="00D80E9B"/>
    <w:rsid w:val="00D81400"/>
    <w:rsid w:val="00D81B9C"/>
    <w:rsid w:val="00D81BCD"/>
    <w:rsid w:val="00D82FF1"/>
    <w:rsid w:val="00D830B1"/>
    <w:rsid w:val="00D83CBB"/>
    <w:rsid w:val="00D84E54"/>
    <w:rsid w:val="00D87854"/>
    <w:rsid w:val="00D87EE4"/>
    <w:rsid w:val="00D92DAB"/>
    <w:rsid w:val="00D92EE8"/>
    <w:rsid w:val="00D938E7"/>
    <w:rsid w:val="00D93A01"/>
    <w:rsid w:val="00D9414B"/>
    <w:rsid w:val="00D94F73"/>
    <w:rsid w:val="00D967EB"/>
    <w:rsid w:val="00D97CD6"/>
    <w:rsid w:val="00DA14AF"/>
    <w:rsid w:val="00DA34FD"/>
    <w:rsid w:val="00DA37FA"/>
    <w:rsid w:val="00DA4653"/>
    <w:rsid w:val="00DA5A95"/>
    <w:rsid w:val="00DA758E"/>
    <w:rsid w:val="00DB23FD"/>
    <w:rsid w:val="00DB27A9"/>
    <w:rsid w:val="00DB28A8"/>
    <w:rsid w:val="00DB28F3"/>
    <w:rsid w:val="00DB35F2"/>
    <w:rsid w:val="00DB6761"/>
    <w:rsid w:val="00DB73CA"/>
    <w:rsid w:val="00DB7DED"/>
    <w:rsid w:val="00DC098B"/>
    <w:rsid w:val="00DC1AEC"/>
    <w:rsid w:val="00DC2499"/>
    <w:rsid w:val="00DC393C"/>
    <w:rsid w:val="00DC5C00"/>
    <w:rsid w:val="00DC5F69"/>
    <w:rsid w:val="00DC5F96"/>
    <w:rsid w:val="00DC6770"/>
    <w:rsid w:val="00DC6796"/>
    <w:rsid w:val="00DD0AE2"/>
    <w:rsid w:val="00DD0EB8"/>
    <w:rsid w:val="00DD0F18"/>
    <w:rsid w:val="00DD0FB0"/>
    <w:rsid w:val="00DD279F"/>
    <w:rsid w:val="00DD2826"/>
    <w:rsid w:val="00DD2CA7"/>
    <w:rsid w:val="00DD3BEF"/>
    <w:rsid w:val="00DD68DC"/>
    <w:rsid w:val="00DD6DE3"/>
    <w:rsid w:val="00DD7190"/>
    <w:rsid w:val="00DE05EB"/>
    <w:rsid w:val="00DE1F6D"/>
    <w:rsid w:val="00DE34D6"/>
    <w:rsid w:val="00DE41DA"/>
    <w:rsid w:val="00DE460E"/>
    <w:rsid w:val="00DE5D43"/>
    <w:rsid w:val="00DE6149"/>
    <w:rsid w:val="00DE6302"/>
    <w:rsid w:val="00DE6314"/>
    <w:rsid w:val="00DE7D21"/>
    <w:rsid w:val="00DF010C"/>
    <w:rsid w:val="00DF184F"/>
    <w:rsid w:val="00DF1B8F"/>
    <w:rsid w:val="00DF2899"/>
    <w:rsid w:val="00DF363D"/>
    <w:rsid w:val="00DF568C"/>
    <w:rsid w:val="00DF56FB"/>
    <w:rsid w:val="00DF5A6A"/>
    <w:rsid w:val="00DF641A"/>
    <w:rsid w:val="00DF65D2"/>
    <w:rsid w:val="00DF6758"/>
    <w:rsid w:val="00DF7FE5"/>
    <w:rsid w:val="00E00B80"/>
    <w:rsid w:val="00E00D9C"/>
    <w:rsid w:val="00E02B61"/>
    <w:rsid w:val="00E04B1B"/>
    <w:rsid w:val="00E069DC"/>
    <w:rsid w:val="00E07134"/>
    <w:rsid w:val="00E07712"/>
    <w:rsid w:val="00E13F04"/>
    <w:rsid w:val="00E14CCA"/>
    <w:rsid w:val="00E14E58"/>
    <w:rsid w:val="00E15600"/>
    <w:rsid w:val="00E16445"/>
    <w:rsid w:val="00E17D29"/>
    <w:rsid w:val="00E20366"/>
    <w:rsid w:val="00E20BD4"/>
    <w:rsid w:val="00E20D3D"/>
    <w:rsid w:val="00E21DD2"/>
    <w:rsid w:val="00E225DF"/>
    <w:rsid w:val="00E22791"/>
    <w:rsid w:val="00E22852"/>
    <w:rsid w:val="00E22E92"/>
    <w:rsid w:val="00E23562"/>
    <w:rsid w:val="00E23B55"/>
    <w:rsid w:val="00E23B71"/>
    <w:rsid w:val="00E266CB"/>
    <w:rsid w:val="00E27279"/>
    <w:rsid w:val="00E277A9"/>
    <w:rsid w:val="00E30459"/>
    <w:rsid w:val="00E33F4B"/>
    <w:rsid w:val="00E3529F"/>
    <w:rsid w:val="00E3530B"/>
    <w:rsid w:val="00E36060"/>
    <w:rsid w:val="00E3770F"/>
    <w:rsid w:val="00E40BF1"/>
    <w:rsid w:val="00E42D07"/>
    <w:rsid w:val="00E4414D"/>
    <w:rsid w:val="00E4418E"/>
    <w:rsid w:val="00E451B3"/>
    <w:rsid w:val="00E4524D"/>
    <w:rsid w:val="00E463BE"/>
    <w:rsid w:val="00E46F62"/>
    <w:rsid w:val="00E51732"/>
    <w:rsid w:val="00E519E0"/>
    <w:rsid w:val="00E51DC7"/>
    <w:rsid w:val="00E55617"/>
    <w:rsid w:val="00E55FE4"/>
    <w:rsid w:val="00E6024A"/>
    <w:rsid w:val="00E63299"/>
    <w:rsid w:val="00E6433E"/>
    <w:rsid w:val="00E648CC"/>
    <w:rsid w:val="00E67511"/>
    <w:rsid w:val="00E73D50"/>
    <w:rsid w:val="00E75115"/>
    <w:rsid w:val="00E76216"/>
    <w:rsid w:val="00E76ABD"/>
    <w:rsid w:val="00E7778A"/>
    <w:rsid w:val="00E77A26"/>
    <w:rsid w:val="00E8102B"/>
    <w:rsid w:val="00E81644"/>
    <w:rsid w:val="00E82744"/>
    <w:rsid w:val="00E833DB"/>
    <w:rsid w:val="00E84320"/>
    <w:rsid w:val="00E84BDC"/>
    <w:rsid w:val="00E84CC7"/>
    <w:rsid w:val="00E84E52"/>
    <w:rsid w:val="00E87AD5"/>
    <w:rsid w:val="00E87B7A"/>
    <w:rsid w:val="00E91742"/>
    <w:rsid w:val="00E92D63"/>
    <w:rsid w:val="00E92D6C"/>
    <w:rsid w:val="00E9739E"/>
    <w:rsid w:val="00E97E20"/>
    <w:rsid w:val="00EA13A2"/>
    <w:rsid w:val="00EA2B78"/>
    <w:rsid w:val="00EA49C7"/>
    <w:rsid w:val="00EA5713"/>
    <w:rsid w:val="00EA70D7"/>
    <w:rsid w:val="00EB066A"/>
    <w:rsid w:val="00EB06DA"/>
    <w:rsid w:val="00EB0FF1"/>
    <w:rsid w:val="00EB10D8"/>
    <w:rsid w:val="00EB1BFC"/>
    <w:rsid w:val="00EB224F"/>
    <w:rsid w:val="00EB313A"/>
    <w:rsid w:val="00EB4B24"/>
    <w:rsid w:val="00EB5E8B"/>
    <w:rsid w:val="00EB6758"/>
    <w:rsid w:val="00EB6A0D"/>
    <w:rsid w:val="00EC3637"/>
    <w:rsid w:val="00EC7690"/>
    <w:rsid w:val="00ED00A1"/>
    <w:rsid w:val="00ED1400"/>
    <w:rsid w:val="00ED2594"/>
    <w:rsid w:val="00ED3F72"/>
    <w:rsid w:val="00ED5146"/>
    <w:rsid w:val="00ED58B9"/>
    <w:rsid w:val="00EE26DF"/>
    <w:rsid w:val="00EE3CE1"/>
    <w:rsid w:val="00EE3E66"/>
    <w:rsid w:val="00EE41F4"/>
    <w:rsid w:val="00EE5514"/>
    <w:rsid w:val="00EE6D7F"/>
    <w:rsid w:val="00EE6F5C"/>
    <w:rsid w:val="00EE731B"/>
    <w:rsid w:val="00EF0081"/>
    <w:rsid w:val="00EF0406"/>
    <w:rsid w:val="00EF1015"/>
    <w:rsid w:val="00EF1899"/>
    <w:rsid w:val="00EF2D3A"/>
    <w:rsid w:val="00EF5EA5"/>
    <w:rsid w:val="00F001D2"/>
    <w:rsid w:val="00F01889"/>
    <w:rsid w:val="00F02EFD"/>
    <w:rsid w:val="00F0544E"/>
    <w:rsid w:val="00F062AE"/>
    <w:rsid w:val="00F06341"/>
    <w:rsid w:val="00F07131"/>
    <w:rsid w:val="00F11094"/>
    <w:rsid w:val="00F1134E"/>
    <w:rsid w:val="00F150EC"/>
    <w:rsid w:val="00F15A5A"/>
    <w:rsid w:val="00F15D6F"/>
    <w:rsid w:val="00F17D5D"/>
    <w:rsid w:val="00F2212B"/>
    <w:rsid w:val="00F228F5"/>
    <w:rsid w:val="00F23733"/>
    <w:rsid w:val="00F23DA4"/>
    <w:rsid w:val="00F24471"/>
    <w:rsid w:val="00F256D0"/>
    <w:rsid w:val="00F25FB8"/>
    <w:rsid w:val="00F276EC"/>
    <w:rsid w:val="00F27A76"/>
    <w:rsid w:val="00F30004"/>
    <w:rsid w:val="00F3115C"/>
    <w:rsid w:val="00F32127"/>
    <w:rsid w:val="00F3232B"/>
    <w:rsid w:val="00F325D9"/>
    <w:rsid w:val="00F32DC0"/>
    <w:rsid w:val="00F333DF"/>
    <w:rsid w:val="00F3518E"/>
    <w:rsid w:val="00F35C64"/>
    <w:rsid w:val="00F37DB6"/>
    <w:rsid w:val="00F41255"/>
    <w:rsid w:val="00F41D13"/>
    <w:rsid w:val="00F423B2"/>
    <w:rsid w:val="00F506D0"/>
    <w:rsid w:val="00F50A16"/>
    <w:rsid w:val="00F50BA8"/>
    <w:rsid w:val="00F5107E"/>
    <w:rsid w:val="00F52657"/>
    <w:rsid w:val="00F5283A"/>
    <w:rsid w:val="00F531A4"/>
    <w:rsid w:val="00F5395D"/>
    <w:rsid w:val="00F53FE6"/>
    <w:rsid w:val="00F548E9"/>
    <w:rsid w:val="00F5499F"/>
    <w:rsid w:val="00F566BC"/>
    <w:rsid w:val="00F57688"/>
    <w:rsid w:val="00F6133F"/>
    <w:rsid w:val="00F63E35"/>
    <w:rsid w:val="00F65764"/>
    <w:rsid w:val="00F658BB"/>
    <w:rsid w:val="00F661BF"/>
    <w:rsid w:val="00F67708"/>
    <w:rsid w:val="00F67D52"/>
    <w:rsid w:val="00F70202"/>
    <w:rsid w:val="00F70644"/>
    <w:rsid w:val="00F70CB7"/>
    <w:rsid w:val="00F726E2"/>
    <w:rsid w:val="00F7386C"/>
    <w:rsid w:val="00F7571F"/>
    <w:rsid w:val="00F77AF4"/>
    <w:rsid w:val="00F77D7C"/>
    <w:rsid w:val="00F826DF"/>
    <w:rsid w:val="00F83942"/>
    <w:rsid w:val="00F83A35"/>
    <w:rsid w:val="00F84F90"/>
    <w:rsid w:val="00F90760"/>
    <w:rsid w:val="00F91B2E"/>
    <w:rsid w:val="00F9408D"/>
    <w:rsid w:val="00F95B13"/>
    <w:rsid w:val="00F95C19"/>
    <w:rsid w:val="00F97229"/>
    <w:rsid w:val="00FA0014"/>
    <w:rsid w:val="00FA0E6F"/>
    <w:rsid w:val="00FA1926"/>
    <w:rsid w:val="00FA2084"/>
    <w:rsid w:val="00FA29B5"/>
    <w:rsid w:val="00FA408F"/>
    <w:rsid w:val="00FA411A"/>
    <w:rsid w:val="00FA499A"/>
    <w:rsid w:val="00FA5545"/>
    <w:rsid w:val="00FA6396"/>
    <w:rsid w:val="00FA6CE3"/>
    <w:rsid w:val="00FA7525"/>
    <w:rsid w:val="00FB0067"/>
    <w:rsid w:val="00FB01EA"/>
    <w:rsid w:val="00FB2A51"/>
    <w:rsid w:val="00FB3785"/>
    <w:rsid w:val="00FB46BF"/>
    <w:rsid w:val="00FB5175"/>
    <w:rsid w:val="00FB5645"/>
    <w:rsid w:val="00FB5DB8"/>
    <w:rsid w:val="00FB6539"/>
    <w:rsid w:val="00FB7623"/>
    <w:rsid w:val="00FB7B7D"/>
    <w:rsid w:val="00FC0E07"/>
    <w:rsid w:val="00FC12A4"/>
    <w:rsid w:val="00FC12C3"/>
    <w:rsid w:val="00FC3D31"/>
    <w:rsid w:val="00FC3FDD"/>
    <w:rsid w:val="00FC41BF"/>
    <w:rsid w:val="00FC4CF4"/>
    <w:rsid w:val="00FC7435"/>
    <w:rsid w:val="00FD0376"/>
    <w:rsid w:val="00FD03A7"/>
    <w:rsid w:val="00FD1223"/>
    <w:rsid w:val="00FD2A69"/>
    <w:rsid w:val="00FD4A48"/>
    <w:rsid w:val="00FD6BF3"/>
    <w:rsid w:val="00FD6D23"/>
    <w:rsid w:val="00FE09E5"/>
    <w:rsid w:val="00FE0E31"/>
    <w:rsid w:val="00FE3DD5"/>
    <w:rsid w:val="00FE3EF0"/>
    <w:rsid w:val="00FE45CA"/>
    <w:rsid w:val="00FE5775"/>
    <w:rsid w:val="00FE5949"/>
    <w:rsid w:val="00FE71C8"/>
    <w:rsid w:val="00FE79AA"/>
    <w:rsid w:val="00FF0088"/>
    <w:rsid w:val="00FF109F"/>
    <w:rsid w:val="00FF2BB9"/>
    <w:rsid w:val="00FF56F6"/>
    <w:rsid w:val="00FF5C4B"/>
    <w:rsid w:val="00FF648F"/>
    <w:rsid w:val="00FF770C"/>
    <w:rsid w:val="00FF7C69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D8"/>
    <w:rPr>
      <w:rFonts w:ascii="Times New Roman" w:eastAsia="Times New Roman" w:hAnsi="Times New Roman"/>
      <w:lang w:val="en-AU" w:eastAsia="en-US"/>
    </w:rPr>
  </w:style>
  <w:style w:type="paragraph" w:styleId="1">
    <w:name w:val="heading 1"/>
    <w:basedOn w:val="a"/>
    <w:next w:val="a"/>
    <w:link w:val="10"/>
    <w:qFormat/>
    <w:rsid w:val="00A526D8"/>
    <w:pPr>
      <w:keepNext/>
      <w:ind w:left="3180"/>
      <w:jc w:val="right"/>
      <w:outlineLvl w:val="0"/>
    </w:pPr>
    <w:rPr>
      <w:rFonts w:ascii="TmsCyr" w:hAnsi="TmsCyr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526D8"/>
    <w:pPr>
      <w:keepNext/>
      <w:jc w:val="center"/>
      <w:outlineLvl w:val="1"/>
    </w:pPr>
    <w:rPr>
      <w:rFonts w:ascii="TmsCyr" w:hAnsi="TmsCyr"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A526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x-none"/>
    </w:rPr>
  </w:style>
  <w:style w:type="paragraph" w:styleId="4">
    <w:name w:val="heading 4"/>
    <w:basedOn w:val="a"/>
    <w:next w:val="a"/>
    <w:link w:val="40"/>
    <w:qFormat/>
    <w:rsid w:val="00A526D8"/>
    <w:pPr>
      <w:keepNext/>
      <w:jc w:val="center"/>
      <w:outlineLvl w:val="3"/>
    </w:pPr>
    <w:rPr>
      <w:b/>
      <w:sz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A526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6">
    <w:name w:val="heading 6"/>
    <w:basedOn w:val="a"/>
    <w:next w:val="a"/>
    <w:link w:val="60"/>
    <w:qFormat/>
    <w:rsid w:val="00A526D8"/>
    <w:pPr>
      <w:keepNext/>
      <w:tabs>
        <w:tab w:val="left" w:pos="0"/>
      </w:tabs>
      <w:spacing w:line="26" w:lineRule="atLeast"/>
      <w:outlineLvl w:val="5"/>
    </w:pPr>
    <w:rPr>
      <w:rFonts w:ascii="TmsCyr" w:hAnsi="TmsCyr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526D8"/>
    <w:rPr>
      <w:rFonts w:ascii="TmsCyr" w:eastAsia="Times New Roman" w:hAnsi="TmsCyr" w:cs="Times New Roman"/>
      <w:sz w:val="28"/>
      <w:szCs w:val="20"/>
    </w:rPr>
  </w:style>
  <w:style w:type="paragraph" w:customStyle="1" w:styleId="a3">
    <w:basedOn w:val="a"/>
    <w:autoRedefine/>
    <w:rsid w:val="00F5107E"/>
    <w:pPr>
      <w:spacing w:after="120"/>
      <w:jc w:val="both"/>
    </w:pPr>
    <w:rPr>
      <w:sz w:val="24"/>
      <w:szCs w:val="24"/>
      <w:lang w:val="bg-BG" w:eastAsia="pl-PL"/>
    </w:rPr>
  </w:style>
  <w:style w:type="character" w:customStyle="1" w:styleId="20">
    <w:name w:val="Заглавие 2 Знак"/>
    <w:link w:val="2"/>
    <w:rsid w:val="00A526D8"/>
    <w:rPr>
      <w:rFonts w:ascii="TmsCyr" w:eastAsia="Times New Roman" w:hAnsi="TmsCyr" w:cs="Times New Roman"/>
      <w:sz w:val="28"/>
      <w:szCs w:val="20"/>
    </w:rPr>
  </w:style>
  <w:style w:type="character" w:customStyle="1" w:styleId="30">
    <w:name w:val="Заглавие 3 Знак"/>
    <w:link w:val="3"/>
    <w:uiPriority w:val="9"/>
    <w:semiHidden/>
    <w:rsid w:val="00A526D8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40">
    <w:name w:val="Заглавие 4 Знак"/>
    <w:link w:val="4"/>
    <w:rsid w:val="00A526D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лавие 5 Знак"/>
    <w:link w:val="5"/>
    <w:uiPriority w:val="9"/>
    <w:semiHidden/>
    <w:rsid w:val="00A526D8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60">
    <w:name w:val="Заглавие 6 Знак"/>
    <w:link w:val="6"/>
    <w:rsid w:val="00A526D8"/>
    <w:rPr>
      <w:rFonts w:ascii="TmsCyr" w:eastAsia="Times New Roman" w:hAnsi="TmsCyr" w:cs="Times New Roman"/>
      <w:sz w:val="24"/>
      <w:szCs w:val="20"/>
    </w:rPr>
  </w:style>
  <w:style w:type="paragraph" w:customStyle="1" w:styleId="CharChar">
    <w:name w:val="Знак Char Char Знак Знак"/>
    <w:basedOn w:val="a"/>
    <w:rsid w:val="00A526D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31">
    <w:name w:val="Body Text 3"/>
    <w:basedOn w:val="a"/>
    <w:link w:val="32"/>
    <w:rsid w:val="00A526D8"/>
    <w:pPr>
      <w:jc w:val="both"/>
    </w:pPr>
    <w:rPr>
      <w:b/>
      <w:sz w:val="24"/>
      <w:lang w:val="x-none" w:eastAsia="x-none"/>
    </w:rPr>
  </w:style>
  <w:style w:type="character" w:customStyle="1" w:styleId="32">
    <w:name w:val="Основен текст 3 Знак"/>
    <w:link w:val="31"/>
    <w:rsid w:val="00A526D8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A526D8"/>
    <w:pPr>
      <w:spacing w:after="120"/>
    </w:pPr>
    <w:rPr>
      <w:lang w:eastAsia="x-none"/>
    </w:rPr>
  </w:style>
  <w:style w:type="character" w:customStyle="1" w:styleId="a5">
    <w:name w:val="Основен текст Знак"/>
    <w:link w:val="a4"/>
    <w:rsid w:val="00A526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Body Text Indent"/>
    <w:basedOn w:val="a"/>
    <w:link w:val="a7"/>
    <w:rsid w:val="00A526D8"/>
    <w:pPr>
      <w:spacing w:after="120"/>
      <w:ind w:left="283"/>
    </w:pPr>
    <w:rPr>
      <w:lang w:eastAsia="x-none"/>
    </w:rPr>
  </w:style>
  <w:style w:type="character" w:customStyle="1" w:styleId="a7">
    <w:name w:val="Основен текст с отстъп Знак"/>
    <w:link w:val="a6"/>
    <w:rsid w:val="00A526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Title"/>
    <w:basedOn w:val="a"/>
    <w:next w:val="a9"/>
    <w:link w:val="aa"/>
    <w:qFormat/>
    <w:rsid w:val="00A526D8"/>
    <w:pPr>
      <w:suppressAutoHyphens/>
      <w:jc w:val="center"/>
    </w:pPr>
    <w:rPr>
      <w:b/>
      <w:bCs/>
      <w:sz w:val="32"/>
      <w:szCs w:val="24"/>
      <w:lang w:val="x-none" w:eastAsia="ar-SA"/>
    </w:rPr>
  </w:style>
  <w:style w:type="paragraph" w:styleId="a9">
    <w:name w:val="Subtitle"/>
    <w:basedOn w:val="a"/>
    <w:link w:val="ab"/>
    <w:qFormat/>
    <w:rsid w:val="00A526D8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ab">
    <w:name w:val="Подзаглавие Знак"/>
    <w:link w:val="a9"/>
    <w:rsid w:val="00A526D8"/>
    <w:rPr>
      <w:rFonts w:ascii="Arial" w:eastAsia="Times New Roman" w:hAnsi="Arial" w:cs="Arial"/>
      <w:sz w:val="24"/>
      <w:szCs w:val="24"/>
      <w:lang w:val="en-AU"/>
    </w:rPr>
  </w:style>
  <w:style w:type="character" w:customStyle="1" w:styleId="aa">
    <w:name w:val="Заглавие Знак"/>
    <w:link w:val="a8"/>
    <w:rsid w:val="00A526D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c">
    <w:name w:val="Normal (Web)"/>
    <w:basedOn w:val="a"/>
    <w:uiPriority w:val="99"/>
    <w:rsid w:val="00A526D8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ad">
    <w:name w:val="Стил"/>
    <w:rsid w:val="00A526D8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A526D8"/>
    <w:pPr>
      <w:spacing w:after="120"/>
      <w:ind w:left="283"/>
    </w:pPr>
    <w:rPr>
      <w:sz w:val="16"/>
      <w:szCs w:val="16"/>
      <w:lang w:eastAsia="x-none"/>
    </w:rPr>
  </w:style>
  <w:style w:type="character" w:customStyle="1" w:styleId="34">
    <w:name w:val="Основен текст с отстъп 3 Знак"/>
    <w:link w:val="33"/>
    <w:uiPriority w:val="99"/>
    <w:semiHidden/>
    <w:rsid w:val="00A526D8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StyleChar">
    <w:name w:val="Style Char"/>
    <w:link w:val="StyleCharChar"/>
    <w:rsid w:val="00A526D8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yleCharChar">
    <w:name w:val="Style Char Char"/>
    <w:link w:val="StyleChar"/>
    <w:locked/>
    <w:rsid w:val="00A526D8"/>
    <w:rPr>
      <w:rFonts w:ascii="Times New Roman" w:eastAsia="Times New Roman" w:hAnsi="Times New Roman"/>
      <w:sz w:val="24"/>
      <w:szCs w:val="24"/>
      <w:lang w:val="bg-BG" w:eastAsia="bg-BG" w:bidi="ar-SA"/>
    </w:rPr>
  </w:style>
  <w:style w:type="paragraph" w:customStyle="1" w:styleId="Char1CharCharCharChar">
    <w:name w:val="Char Знак Знак1 Char Знак Знак Char Char Char"/>
    <w:basedOn w:val="a"/>
    <w:rsid w:val="00A526D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FR3">
    <w:name w:val="FR3"/>
    <w:rsid w:val="00A52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44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A526D8"/>
    <w:rPr>
      <w:rFonts w:ascii="Tahoma" w:hAnsi="Tahoma"/>
      <w:sz w:val="16"/>
      <w:szCs w:val="16"/>
      <w:lang w:eastAsia="x-none"/>
    </w:rPr>
  </w:style>
  <w:style w:type="character" w:customStyle="1" w:styleId="af">
    <w:name w:val="Изнесен текст Знак"/>
    <w:link w:val="ae"/>
    <w:uiPriority w:val="99"/>
    <w:semiHidden/>
    <w:rsid w:val="00A526D8"/>
    <w:rPr>
      <w:rFonts w:ascii="Tahoma" w:eastAsia="Times New Roman" w:hAnsi="Tahoma" w:cs="Tahoma"/>
      <w:sz w:val="16"/>
      <w:szCs w:val="16"/>
      <w:lang w:val="en-AU"/>
    </w:rPr>
  </w:style>
  <w:style w:type="table" w:styleId="af0">
    <w:name w:val="Table Grid"/>
    <w:basedOn w:val="a1"/>
    <w:rsid w:val="004F6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rsid w:val="00216280"/>
    <w:pPr>
      <w:tabs>
        <w:tab w:val="center" w:pos="4536"/>
        <w:tab w:val="right" w:pos="9072"/>
      </w:tabs>
    </w:pPr>
  </w:style>
  <w:style w:type="character" w:styleId="af3">
    <w:name w:val="page number"/>
    <w:basedOn w:val="a0"/>
    <w:rsid w:val="00216280"/>
  </w:style>
  <w:style w:type="paragraph" w:customStyle="1" w:styleId="Char">
    <w:name w:val="Char"/>
    <w:basedOn w:val="a"/>
    <w:rsid w:val="00810525"/>
    <w:pPr>
      <w:spacing w:after="160" w:line="240" w:lineRule="exact"/>
    </w:pPr>
    <w:rPr>
      <w:rFonts w:ascii="Tahoma" w:hAnsi="Tahoma"/>
      <w:lang w:val="en-US"/>
    </w:rPr>
  </w:style>
  <w:style w:type="paragraph" w:customStyle="1" w:styleId="af4">
    <w:name w:val="Знак Знак"/>
    <w:basedOn w:val="a"/>
    <w:uiPriority w:val="99"/>
    <w:rsid w:val="005C3522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NoSpacing1">
    <w:name w:val="No Spacing1"/>
    <w:uiPriority w:val="1"/>
    <w:qFormat/>
    <w:rsid w:val="005C3522"/>
    <w:rPr>
      <w:rFonts w:eastAsia="Times New Roman"/>
      <w:sz w:val="22"/>
      <w:szCs w:val="22"/>
    </w:rPr>
  </w:style>
  <w:style w:type="paragraph" w:customStyle="1" w:styleId="11">
    <w:name w:val="Без разредка1"/>
    <w:qFormat/>
    <w:rsid w:val="005C3522"/>
    <w:rPr>
      <w:sz w:val="22"/>
      <w:szCs w:val="22"/>
      <w:lang w:eastAsia="en-US"/>
    </w:rPr>
  </w:style>
  <w:style w:type="paragraph" w:customStyle="1" w:styleId="af5">
    <w:name w:val="Знак Знак"/>
    <w:basedOn w:val="a"/>
    <w:rsid w:val="005C3522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af6">
    <w:name w:val="header"/>
    <w:basedOn w:val="a"/>
    <w:link w:val="af7"/>
    <w:uiPriority w:val="99"/>
    <w:unhideWhenUsed/>
    <w:rsid w:val="00575F48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7">
    <w:name w:val="Горен колонтитул Знак"/>
    <w:link w:val="af6"/>
    <w:uiPriority w:val="99"/>
    <w:rsid w:val="00575F48"/>
    <w:rPr>
      <w:rFonts w:ascii="Times New Roman" w:eastAsia="Times New Roman" w:hAnsi="Times New Roman"/>
      <w:lang w:val="en-AU"/>
    </w:rPr>
  </w:style>
  <w:style w:type="paragraph" w:styleId="af8">
    <w:name w:val="Document Map"/>
    <w:basedOn w:val="a"/>
    <w:semiHidden/>
    <w:rsid w:val="007200CD"/>
    <w:pPr>
      <w:shd w:val="clear" w:color="auto" w:fill="000080"/>
    </w:pPr>
    <w:rPr>
      <w:rFonts w:ascii="Tahoma" w:hAnsi="Tahoma" w:cs="Tahoma"/>
    </w:rPr>
  </w:style>
  <w:style w:type="character" w:styleId="af9">
    <w:name w:val="annotation reference"/>
    <w:uiPriority w:val="99"/>
    <w:semiHidden/>
    <w:unhideWhenUsed/>
    <w:rsid w:val="00881ACD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81ACD"/>
  </w:style>
  <w:style w:type="character" w:customStyle="1" w:styleId="afb">
    <w:name w:val="Текст на коментар Знак"/>
    <w:link w:val="afa"/>
    <w:uiPriority w:val="99"/>
    <w:semiHidden/>
    <w:rsid w:val="00881ACD"/>
    <w:rPr>
      <w:rFonts w:ascii="Times New Roman" w:eastAsia="Times New Roman" w:hAnsi="Times New Roman"/>
      <w:lang w:val="en-AU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81ACD"/>
    <w:rPr>
      <w:b/>
      <w:bCs/>
    </w:rPr>
  </w:style>
  <w:style w:type="character" w:customStyle="1" w:styleId="afd">
    <w:name w:val="Предмет на коментар Знак"/>
    <w:link w:val="afc"/>
    <w:uiPriority w:val="99"/>
    <w:semiHidden/>
    <w:rsid w:val="00881ACD"/>
    <w:rPr>
      <w:rFonts w:ascii="Times New Roman" w:eastAsia="Times New Roman" w:hAnsi="Times New Roman"/>
      <w:b/>
      <w:bCs/>
      <w:lang w:val="en-AU" w:eastAsia="en-US"/>
    </w:rPr>
  </w:style>
  <w:style w:type="character" w:styleId="afe">
    <w:name w:val="Hyperlink"/>
    <w:rsid w:val="00004559"/>
    <w:rPr>
      <w:color w:val="0000FF"/>
      <w:u w:val="single"/>
    </w:rPr>
  </w:style>
  <w:style w:type="paragraph" w:customStyle="1" w:styleId="CharChar8CharChar">
    <w:name w:val="Char Char8 Char Char"/>
    <w:basedOn w:val="a"/>
    <w:rsid w:val="008152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autoRedefine/>
    <w:rsid w:val="00A325FC"/>
    <w:pPr>
      <w:spacing w:after="120"/>
      <w:jc w:val="both"/>
    </w:pPr>
    <w:rPr>
      <w:sz w:val="24"/>
      <w:szCs w:val="24"/>
      <w:lang w:val="bg-BG" w:eastAsia="pl-PL"/>
    </w:rPr>
  </w:style>
  <w:style w:type="character" w:customStyle="1" w:styleId="af2">
    <w:name w:val="Долен колонтитул Знак"/>
    <w:link w:val="af1"/>
    <w:uiPriority w:val="99"/>
    <w:rsid w:val="009A47E3"/>
    <w:rPr>
      <w:rFonts w:ascii="Times New Roman" w:eastAsia="Times New Roman" w:hAnsi="Times New Roman"/>
      <w:lang w:val="en-AU" w:eastAsia="en-US"/>
    </w:rPr>
  </w:style>
  <w:style w:type="paragraph" w:customStyle="1" w:styleId="CharChar8">
    <w:name w:val="Char Char8"/>
    <w:basedOn w:val="a"/>
    <w:rsid w:val="00D046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 Знак"/>
    <w:basedOn w:val="a"/>
    <w:uiPriority w:val="99"/>
    <w:rsid w:val="00BC1A2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">
    <w:name w:val="List Paragraph"/>
    <w:basedOn w:val="a"/>
    <w:uiPriority w:val="34"/>
    <w:qFormat/>
    <w:rsid w:val="00BC1A24"/>
    <w:pPr>
      <w:ind w:left="720"/>
      <w:contextualSpacing/>
    </w:pPr>
    <w:rPr>
      <w:sz w:val="24"/>
      <w:szCs w:val="24"/>
      <w:lang w:val="bg-BG" w:eastAsia="bg-BG"/>
    </w:rPr>
  </w:style>
  <w:style w:type="paragraph" w:customStyle="1" w:styleId="Char1CharCharCharChar0">
    <w:name w:val="Char Знак Знак1 Char Знак Знак Char Char Char"/>
    <w:basedOn w:val="a"/>
    <w:uiPriority w:val="99"/>
    <w:rsid w:val="00D7701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uiPriority w:val="99"/>
    <w:rsid w:val="00D7701C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A9092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D8"/>
    <w:rPr>
      <w:rFonts w:ascii="Times New Roman" w:eastAsia="Times New Roman" w:hAnsi="Times New Roman"/>
      <w:lang w:val="en-AU" w:eastAsia="en-US"/>
    </w:rPr>
  </w:style>
  <w:style w:type="paragraph" w:styleId="1">
    <w:name w:val="heading 1"/>
    <w:basedOn w:val="a"/>
    <w:next w:val="a"/>
    <w:link w:val="10"/>
    <w:qFormat/>
    <w:rsid w:val="00A526D8"/>
    <w:pPr>
      <w:keepNext/>
      <w:ind w:left="3180"/>
      <w:jc w:val="right"/>
      <w:outlineLvl w:val="0"/>
    </w:pPr>
    <w:rPr>
      <w:rFonts w:ascii="TmsCyr" w:hAnsi="TmsCyr"/>
      <w:sz w:val="28"/>
      <w:lang w:val="x-none" w:eastAsia="x-none"/>
    </w:rPr>
  </w:style>
  <w:style w:type="paragraph" w:styleId="2">
    <w:name w:val="heading 2"/>
    <w:basedOn w:val="a"/>
    <w:next w:val="a"/>
    <w:link w:val="20"/>
    <w:qFormat/>
    <w:rsid w:val="00A526D8"/>
    <w:pPr>
      <w:keepNext/>
      <w:jc w:val="center"/>
      <w:outlineLvl w:val="1"/>
    </w:pPr>
    <w:rPr>
      <w:rFonts w:ascii="TmsCyr" w:hAnsi="TmsCyr"/>
      <w:sz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A526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x-none"/>
    </w:rPr>
  </w:style>
  <w:style w:type="paragraph" w:styleId="4">
    <w:name w:val="heading 4"/>
    <w:basedOn w:val="a"/>
    <w:next w:val="a"/>
    <w:link w:val="40"/>
    <w:qFormat/>
    <w:rsid w:val="00A526D8"/>
    <w:pPr>
      <w:keepNext/>
      <w:jc w:val="center"/>
      <w:outlineLvl w:val="3"/>
    </w:pPr>
    <w:rPr>
      <w:b/>
      <w:sz w:val="24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A526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6">
    <w:name w:val="heading 6"/>
    <w:basedOn w:val="a"/>
    <w:next w:val="a"/>
    <w:link w:val="60"/>
    <w:qFormat/>
    <w:rsid w:val="00A526D8"/>
    <w:pPr>
      <w:keepNext/>
      <w:tabs>
        <w:tab w:val="left" w:pos="0"/>
      </w:tabs>
      <w:spacing w:line="26" w:lineRule="atLeast"/>
      <w:outlineLvl w:val="5"/>
    </w:pPr>
    <w:rPr>
      <w:rFonts w:ascii="TmsCyr" w:hAnsi="TmsCyr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526D8"/>
    <w:rPr>
      <w:rFonts w:ascii="TmsCyr" w:eastAsia="Times New Roman" w:hAnsi="TmsCyr" w:cs="Times New Roman"/>
      <w:sz w:val="28"/>
      <w:szCs w:val="20"/>
    </w:rPr>
  </w:style>
  <w:style w:type="paragraph" w:customStyle="1" w:styleId="a3">
    <w:basedOn w:val="a"/>
    <w:autoRedefine/>
    <w:rsid w:val="00F5107E"/>
    <w:pPr>
      <w:spacing w:after="120"/>
      <w:jc w:val="both"/>
    </w:pPr>
    <w:rPr>
      <w:sz w:val="24"/>
      <w:szCs w:val="24"/>
      <w:lang w:val="bg-BG" w:eastAsia="pl-PL"/>
    </w:rPr>
  </w:style>
  <w:style w:type="character" w:customStyle="1" w:styleId="20">
    <w:name w:val="Заглавие 2 Знак"/>
    <w:link w:val="2"/>
    <w:rsid w:val="00A526D8"/>
    <w:rPr>
      <w:rFonts w:ascii="TmsCyr" w:eastAsia="Times New Roman" w:hAnsi="TmsCyr" w:cs="Times New Roman"/>
      <w:sz w:val="28"/>
      <w:szCs w:val="20"/>
    </w:rPr>
  </w:style>
  <w:style w:type="character" w:customStyle="1" w:styleId="30">
    <w:name w:val="Заглавие 3 Знак"/>
    <w:link w:val="3"/>
    <w:uiPriority w:val="9"/>
    <w:semiHidden/>
    <w:rsid w:val="00A526D8"/>
    <w:rPr>
      <w:rFonts w:ascii="Cambria" w:eastAsia="Times New Roman" w:hAnsi="Cambria" w:cs="Times New Roman"/>
      <w:b/>
      <w:bCs/>
      <w:sz w:val="26"/>
      <w:szCs w:val="26"/>
      <w:lang w:val="en-AU"/>
    </w:rPr>
  </w:style>
  <w:style w:type="character" w:customStyle="1" w:styleId="40">
    <w:name w:val="Заглавие 4 Знак"/>
    <w:link w:val="4"/>
    <w:rsid w:val="00A526D8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лавие 5 Знак"/>
    <w:link w:val="5"/>
    <w:uiPriority w:val="9"/>
    <w:semiHidden/>
    <w:rsid w:val="00A526D8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60">
    <w:name w:val="Заглавие 6 Знак"/>
    <w:link w:val="6"/>
    <w:rsid w:val="00A526D8"/>
    <w:rPr>
      <w:rFonts w:ascii="TmsCyr" w:eastAsia="Times New Roman" w:hAnsi="TmsCyr" w:cs="Times New Roman"/>
      <w:sz w:val="24"/>
      <w:szCs w:val="20"/>
    </w:rPr>
  </w:style>
  <w:style w:type="paragraph" w:customStyle="1" w:styleId="CharChar">
    <w:name w:val="Знак Char Char Знак Знак"/>
    <w:basedOn w:val="a"/>
    <w:rsid w:val="00A526D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31">
    <w:name w:val="Body Text 3"/>
    <w:basedOn w:val="a"/>
    <w:link w:val="32"/>
    <w:rsid w:val="00A526D8"/>
    <w:pPr>
      <w:jc w:val="both"/>
    </w:pPr>
    <w:rPr>
      <w:b/>
      <w:sz w:val="24"/>
      <w:lang w:val="x-none" w:eastAsia="x-none"/>
    </w:rPr>
  </w:style>
  <w:style w:type="character" w:customStyle="1" w:styleId="32">
    <w:name w:val="Основен текст 3 Знак"/>
    <w:link w:val="31"/>
    <w:rsid w:val="00A526D8"/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rsid w:val="00A526D8"/>
    <w:pPr>
      <w:spacing w:after="120"/>
    </w:pPr>
    <w:rPr>
      <w:lang w:eastAsia="x-none"/>
    </w:rPr>
  </w:style>
  <w:style w:type="character" w:customStyle="1" w:styleId="a5">
    <w:name w:val="Основен текст Знак"/>
    <w:link w:val="a4"/>
    <w:rsid w:val="00A526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6">
    <w:name w:val="Body Text Indent"/>
    <w:basedOn w:val="a"/>
    <w:link w:val="a7"/>
    <w:rsid w:val="00A526D8"/>
    <w:pPr>
      <w:spacing w:after="120"/>
      <w:ind w:left="283"/>
    </w:pPr>
    <w:rPr>
      <w:lang w:eastAsia="x-none"/>
    </w:rPr>
  </w:style>
  <w:style w:type="character" w:customStyle="1" w:styleId="a7">
    <w:name w:val="Основен текст с отстъп Знак"/>
    <w:link w:val="a6"/>
    <w:rsid w:val="00A526D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8">
    <w:name w:val="Title"/>
    <w:basedOn w:val="a"/>
    <w:next w:val="a9"/>
    <w:link w:val="aa"/>
    <w:qFormat/>
    <w:rsid w:val="00A526D8"/>
    <w:pPr>
      <w:suppressAutoHyphens/>
      <w:jc w:val="center"/>
    </w:pPr>
    <w:rPr>
      <w:b/>
      <w:bCs/>
      <w:sz w:val="32"/>
      <w:szCs w:val="24"/>
      <w:lang w:val="x-none" w:eastAsia="ar-SA"/>
    </w:rPr>
  </w:style>
  <w:style w:type="paragraph" w:styleId="a9">
    <w:name w:val="Subtitle"/>
    <w:basedOn w:val="a"/>
    <w:link w:val="ab"/>
    <w:qFormat/>
    <w:rsid w:val="00A526D8"/>
    <w:pPr>
      <w:spacing w:after="60"/>
      <w:jc w:val="center"/>
      <w:outlineLvl w:val="1"/>
    </w:pPr>
    <w:rPr>
      <w:rFonts w:ascii="Arial" w:hAnsi="Arial"/>
      <w:sz w:val="24"/>
      <w:szCs w:val="24"/>
      <w:lang w:eastAsia="x-none"/>
    </w:rPr>
  </w:style>
  <w:style w:type="character" w:customStyle="1" w:styleId="ab">
    <w:name w:val="Подзаглавие Знак"/>
    <w:link w:val="a9"/>
    <w:rsid w:val="00A526D8"/>
    <w:rPr>
      <w:rFonts w:ascii="Arial" w:eastAsia="Times New Roman" w:hAnsi="Arial" w:cs="Arial"/>
      <w:sz w:val="24"/>
      <w:szCs w:val="24"/>
      <w:lang w:val="en-AU"/>
    </w:rPr>
  </w:style>
  <w:style w:type="character" w:customStyle="1" w:styleId="aa">
    <w:name w:val="Заглавие Знак"/>
    <w:link w:val="a8"/>
    <w:rsid w:val="00A526D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c">
    <w:name w:val="Normal (Web)"/>
    <w:basedOn w:val="a"/>
    <w:uiPriority w:val="99"/>
    <w:rsid w:val="00A526D8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ad">
    <w:name w:val="Стил"/>
    <w:rsid w:val="00A526D8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A526D8"/>
    <w:pPr>
      <w:spacing w:after="120"/>
      <w:ind w:left="283"/>
    </w:pPr>
    <w:rPr>
      <w:sz w:val="16"/>
      <w:szCs w:val="16"/>
      <w:lang w:eastAsia="x-none"/>
    </w:rPr>
  </w:style>
  <w:style w:type="character" w:customStyle="1" w:styleId="34">
    <w:name w:val="Основен текст с отстъп 3 Знак"/>
    <w:link w:val="33"/>
    <w:uiPriority w:val="99"/>
    <w:semiHidden/>
    <w:rsid w:val="00A526D8"/>
    <w:rPr>
      <w:rFonts w:ascii="Times New Roman" w:eastAsia="Times New Roman" w:hAnsi="Times New Roman" w:cs="Times New Roman"/>
      <w:sz w:val="16"/>
      <w:szCs w:val="16"/>
      <w:lang w:val="en-AU"/>
    </w:rPr>
  </w:style>
  <w:style w:type="paragraph" w:customStyle="1" w:styleId="StyleChar">
    <w:name w:val="Style Char"/>
    <w:link w:val="StyleCharChar"/>
    <w:rsid w:val="00A526D8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tyleCharChar">
    <w:name w:val="Style Char Char"/>
    <w:link w:val="StyleChar"/>
    <w:locked/>
    <w:rsid w:val="00A526D8"/>
    <w:rPr>
      <w:rFonts w:ascii="Times New Roman" w:eastAsia="Times New Roman" w:hAnsi="Times New Roman"/>
      <w:sz w:val="24"/>
      <w:szCs w:val="24"/>
      <w:lang w:val="bg-BG" w:eastAsia="bg-BG" w:bidi="ar-SA"/>
    </w:rPr>
  </w:style>
  <w:style w:type="paragraph" w:customStyle="1" w:styleId="Char1CharCharCharChar">
    <w:name w:val="Char Знак Знак1 Char Знак Знак Char Char Char"/>
    <w:basedOn w:val="a"/>
    <w:rsid w:val="00A526D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FR3">
    <w:name w:val="FR3"/>
    <w:rsid w:val="00A526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44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A526D8"/>
    <w:rPr>
      <w:rFonts w:ascii="Tahoma" w:hAnsi="Tahoma"/>
      <w:sz w:val="16"/>
      <w:szCs w:val="16"/>
      <w:lang w:eastAsia="x-none"/>
    </w:rPr>
  </w:style>
  <w:style w:type="character" w:customStyle="1" w:styleId="af">
    <w:name w:val="Изнесен текст Знак"/>
    <w:link w:val="ae"/>
    <w:uiPriority w:val="99"/>
    <w:semiHidden/>
    <w:rsid w:val="00A526D8"/>
    <w:rPr>
      <w:rFonts w:ascii="Tahoma" w:eastAsia="Times New Roman" w:hAnsi="Tahoma" w:cs="Tahoma"/>
      <w:sz w:val="16"/>
      <w:szCs w:val="16"/>
      <w:lang w:val="en-AU"/>
    </w:rPr>
  </w:style>
  <w:style w:type="table" w:styleId="af0">
    <w:name w:val="Table Grid"/>
    <w:basedOn w:val="a1"/>
    <w:rsid w:val="004F67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er"/>
    <w:basedOn w:val="a"/>
    <w:link w:val="af2"/>
    <w:uiPriority w:val="99"/>
    <w:rsid w:val="00216280"/>
    <w:pPr>
      <w:tabs>
        <w:tab w:val="center" w:pos="4536"/>
        <w:tab w:val="right" w:pos="9072"/>
      </w:tabs>
    </w:pPr>
  </w:style>
  <w:style w:type="character" w:styleId="af3">
    <w:name w:val="page number"/>
    <w:basedOn w:val="a0"/>
    <w:rsid w:val="00216280"/>
  </w:style>
  <w:style w:type="paragraph" w:customStyle="1" w:styleId="Char">
    <w:name w:val="Char"/>
    <w:basedOn w:val="a"/>
    <w:rsid w:val="00810525"/>
    <w:pPr>
      <w:spacing w:after="160" w:line="240" w:lineRule="exact"/>
    </w:pPr>
    <w:rPr>
      <w:rFonts w:ascii="Tahoma" w:hAnsi="Tahoma"/>
      <w:lang w:val="en-US"/>
    </w:rPr>
  </w:style>
  <w:style w:type="paragraph" w:customStyle="1" w:styleId="af4">
    <w:name w:val="Знак Знак"/>
    <w:basedOn w:val="a"/>
    <w:uiPriority w:val="99"/>
    <w:rsid w:val="005C3522"/>
    <w:pPr>
      <w:tabs>
        <w:tab w:val="left" w:pos="709"/>
      </w:tabs>
    </w:pPr>
    <w:rPr>
      <w:sz w:val="24"/>
      <w:szCs w:val="24"/>
      <w:lang w:val="en-US" w:eastAsia="pl-PL"/>
    </w:rPr>
  </w:style>
  <w:style w:type="paragraph" w:customStyle="1" w:styleId="NoSpacing1">
    <w:name w:val="No Spacing1"/>
    <w:uiPriority w:val="1"/>
    <w:qFormat/>
    <w:rsid w:val="005C3522"/>
    <w:rPr>
      <w:rFonts w:eastAsia="Times New Roman"/>
      <w:sz w:val="22"/>
      <w:szCs w:val="22"/>
    </w:rPr>
  </w:style>
  <w:style w:type="paragraph" w:customStyle="1" w:styleId="11">
    <w:name w:val="Без разредка1"/>
    <w:qFormat/>
    <w:rsid w:val="005C3522"/>
    <w:rPr>
      <w:sz w:val="22"/>
      <w:szCs w:val="22"/>
      <w:lang w:eastAsia="en-US"/>
    </w:rPr>
  </w:style>
  <w:style w:type="paragraph" w:customStyle="1" w:styleId="af5">
    <w:name w:val="Знак Знак"/>
    <w:basedOn w:val="a"/>
    <w:rsid w:val="005C3522"/>
    <w:pPr>
      <w:tabs>
        <w:tab w:val="left" w:pos="709"/>
      </w:tabs>
    </w:pPr>
    <w:rPr>
      <w:sz w:val="24"/>
      <w:szCs w:val="24"/>
      <w:lang w:val="en-US" w:eastAsia="pl-PL"/>
    </w:rPr>
  </w:style>
  <w:style w:type="paragraph" w:styleId="af6">
    <w:name w:val="header"/>
    <w:basedOn w:val="a"/>
    <w:link w:val="af7"/>
    <w:uiPriority w:val="99"/>
    <w:unhideWhenUsed/>
    <w:rsid w:val="00575F48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af7">
    <w:name w:val="Горен колонтитул Знак"/>
    <w:link w:val="af6"/>
    <w:uiPriority w:val="99"/>
    <w:rsid w:val="00575F48"/>
    <w:rPr>
      <w:rFonts w:ascii="Times New Roman" w:eastAsia="Times New Roman" w:hAnsi="Times New Roman"/>
      <w:lang w:val="en-AU"/>
    </w:rPr>
  </w:style>
  <w:style w:type="paragraph" w:styleId="af8">
    <w:name w:val="Document Map"/>
    <w:basedOn w:val="a"/>
    <w:semiHidden/>
    <w:rsid w:val="007200CD"/>
    <w:pPr>
      <w:shd w:val="clear" w:color="auto" w:fill="000080"/>
    </w:pPr>
    <w:rPr>
      <w:rFonts w:ascii="Tahoma" w:hAnsi="Tahoma" w:cs="Tahoma"/>
    </w:rPr>
  </w:style>
  <w:style w:type="character" w:styleId="af9">
    <w:name w:val="annotation reference"/>
    <w:uiPriority w:val="99"/>
    <w:semiHidden/>
    <w:unhideWhenUsed/>
    <w:rsid w:val="00881ACD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81ACD"/>
  </w:style>
  <w:style w:type="character" w:customStyle="1" w:styleId="afb">
    <w:name w:val="Текст на коментар Знак"/>
    <w:link w:val="afa"/>
    <w:uiPriority w:val="99"/>
    <w:semiHidden/>
    <w:rsid w:val="00881ACD"/>
    <w:rPr>
      <w:rFonts w:ascii="Times New Roman" w:eastAsia="Times New Roman" w:hAnsi="Times New Roman"/>
      <w:lang w:val="en-AU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81ACD"/>
    <w:rPr>
      <w:b/>
      <w:bCs/>
    </w:rPr>
  </w:style>
  <w:style w:type="character" w:customStyle="1" w:styleId="afd">
    <w:name w:val="Предмет на коментар Знак"/>
    <w:link w:val="afc"/>
    <w:uiPriority w:val="99"/>
    <w:semiHidden/>
    <w:rsid w:val="00881ACD"/>
    <w:rPr>
      <w:rFonts w:ascii="Times New Roman" w:eastAsia="Times New Roman" w:hAnsi="Times New Roman"/>
      <w:b/>
      <w:bCs/>
      <w:lang w:val="en-AU" w:eastAsia="en-US"/>
    </w:rPr>
  </w:style>
  <w:style w:type="character" w:styleId="afe">
    <w:name w:val="Hyperlink"/>
    <w:rsid w:val="00004559"/>
    <w:rPr>
      <w:color w:val="0000FF"/>
      <w:u w:val="single"/>
    </w:rPr>
  </w:style>
  <w:style w:type="paragraph" w:customStyle="1" w:styleId="CharChar8CharChar">
    <w:name w:val="Char Char8 Char Char"/>
    <w:basedOn w:val="a"/>
    <w:rsid w:val="008152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autoRedefine/>
    <w:rsid w:val="00A325FC"/>
    <w:pPr>
      <w:spacing w:after="120"/>
      <w:jc w:val="both"/>
    </w:pPr>
    <w:rPr>
      <w:sz w:val="24"/>
      <w:szCs w:val="24"/>
      <w:lang w:val="bg-BG" w:eastAsia="pl-PL"/>
    </w:rPr>
  </w:style>
  <w:style w:type="character" w:customStyle="1" w:styleId="af2">
    <w:name w:val="Долен колонтитул Знак"/>
    <w:link w:val="af1"/>
    <w:uiPriority w:val="99"/>
    <w:rsid w:val="009A47E3"/>
    <w:rPr>
      <w:rFonts w:ascii="Times New Roman" w:eastAsia="Times New Roman" w:hAnsi="Times New Roman"/>
      <w:lang w:val="en-AU" w:eastAsia="en-US"/>
    </w:rPr>
  </w:style>
  <w:style w:type="paragraph" w:customStyle="1" w:styleId="CharChar8">
    <w:name w:val="Char Char8"/>
    <w:basedOn w:val="a"/>
    <w:rsid w:val="00D0464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Char Char Знак Знак"/>
    <w:basedOn w:val="a"/>
    <w:uiPriority w:val="99"/>
    <w:rsid w:val="00BC1A2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ff">
    <w:name w:val="List Paragraph"/>
    <w:basedOn w:val="a"/>
    <w:uiPriority w:val="34"/>
    <w:qFormat/>
    <w:rsid w:val="00BC1A24"/>
    <w:pPr>
      <w:ind w:left="720"/>
      <w:contextualSpacing/>
    </w:pPr>
    <w:rPr>
      <w:sz w:val="24"/>
      <w:szCs w:val="24"/>
      <w:lang w:val="bg-BG" w:eastAsia="bg-BG"/>
    </w:rPr>
  </w:style>
  <w:style w:type="paragraph" w:customStyle="1" w:styleId="Char1CharCharCharChar0">
    <w:name w:val="Char Знак Знак1 Char Знак Знак Char Char Char"/>
    <w:basedOn w:val="a"/>
    <w:uiPriority w:val="99"/>
    <w:rsid w:val="00D7701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a"/>
    <w:uiPriority w:val="99"/>
    <w:rsid w:val="00D7701C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uiPriority w:val="99"/>
    <w:rsid w:val="00A9092F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eb.apis.bg/p.php?i=512668&amp;b=0&amp;ot=%CD%E0%F0%E5%E4%E1%E0+%E7%E0+%F3%F1%EB%EE%E2%E8%FF%F2%E0+%E8+%F0%E5%E4%E0+%E7%E0+%E2%FA%E7%EB%E0%E3%E0%ED%E5+%E8%E7%EF%FA%EB%ED%E5%ED%E8%E5%F2%EE+%ED%E0+%E4%E5%E9%ED%EE%F1%F2%E8+%E2+%E3%EE%F0%F1%EA%E8%F2%E5+%F2%E5%F0%E8%F2%EE%F0%E8%E8+-+%E4%FA%F0%E6%E0%E2%ED%E0+%E8+%EE%E1%F9%E8%ED%F1%EA%E0+%F1%EE%E1%F1%F2%E2%E5%ED%EE%F1%F2+%E8+%E7%E0+%EF%EE%EB%E7%E2%E0%ED%E5%F2%EE+%ED%E0+%ED%E5%E4%FA%F0%E2%E5%F1%ED%E8+%E3%EE%F0%F1%EA%E8+%EF%F0%EE%E4%F3%EA%F2%E8&amp;search=%28%2Btext%3A%ED%E0%F0%E5%E4%E1%E0+%2Btext%3A%F3%F1%EB%EE%E2%E8%FF%F2%E0+%2Btext%3A%F0%E5%E4%E0+%2Btext%3A%E2%FA%E7%EB%E0%E3%E0%ED%E5+%2Btext%3A%E8%E7%EF%FA%EB%ED%E5%ED%E8%E5%F2%EE+%2Btext%3A%E4%E5%E9%ED%EE%F1%F2%E8+%2Btext%3A%E3%EE%F0%F1%EA%E8%F2%E5+%2Btext%3A%F2%E5%F0%E8%F2%EE%F0%E8%E8+%2Btext%3A%E4%FA%F0%E6%E0%E2%ED%E0+%2Btext%3A%EE%E1%F9%E8%ED%F1%EA%E0+%2Btext%3A%F1%EE%E1%F1%F2%E2%E5%ED%EE%F1%F2+%2Btext%3A%EF%EE%EB%E7%E2%E0%ED%E5%F2%EE+%2Btext%3A%ED%E5%E4%FA%F0%E2%E5%F1%ED%E8+%2Btext%3A%E3%EE%F0%F1%EA%E8+%2Btext%3A%EF%F0%EE%E4%F3%EA%F2%E8%29+%28%2Bcaption%3A%ED%E0%F0%E5%E4%E1%E0+%2Bcaption%3A%F3%F1%EB%EE%E2%E8%FF%F2%E0+%2Bcaption%3A%F0%E5%E4%E0+%2Bcaption%3A%E2%FA%E7%EB%E0%E3%E0%ED%E5+%2Bcaption%3A%E8%E7%EF%FA%EB%ED%E5%ED%E8%E5%F2%EE+%2Bcaption%3A%E4%E5%E9%ED%EE%F1%F2%E8+%2Bcaption%3A%E3%EE%F0%F1%EA%E8%F2%E5+%2Bcaption%3A%F2%E5%F0%E8%F2%EE%F0%E8%E8+%2Bcaption%3A%E4%FA%F0%E6%E0%E2%ED%E0+%2Bcaption%3A%EE%E1%F9%E8%ED%F1%EA%E0+%2Bcaption%3A%F1%EE%E1%F1%F2%E2%E5%ED%EE%F1%F2+%2Bcaption%3A%EF%EE%EB%E7%E2%E0%ED%E5%F2%EE+%2Bcaption%3A%ED%E5%E4%FA%F0%E2%E5%F1%ED%E8+%2Bcaption%3A%E3%EE%F0%F1%EA%E8+%2Bcaption%3A%EF%F0%EE%E4%F3%EA%F2%E8%2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30135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4656</Words>
  <Characters>26544</Characters>
  <Application>Microsoft Office Word</Application>
  <DocSecurity>0</DocSecurity>
  <Lines>221</Lines>
  <Paragraphs>62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пк …………, гр</vt:lpstr>
      <vt:lpstr>пк …………, гр</vt:lpstr>
    </vt:vector>
  </TitlesOfParts>
  <Company>Grizli777</Company>
  <LinksUpToDate>false</LinksUpToDate>
  <CharactersWithSpaces>31138</CharactersWithSpaces>
  <SharedDoc>false</SharedDoc>
  <HLinks>
    <vt:vector size="12" baseType="variant">
      <vt:variant>
        <vt:i4>6291556</vt:i4>
      </vt:variant>
      <vt:variant>
        <vt:i4>6</vt:i4>
      </vt:variant>
      <vt:variant>
        <vt:i4>0</vt:i4>
      </vt:variant>
      <vt:variant>
        <vt:i4>5</vt:i4>
      </vt:variant>
      <vt:variant>
        <vt:lpwstr>http://web.apis.bg/p.php?i=512668&amp;b=0&amp;ot=%CD%E0%F0%E5%E4%E1%E0+%E7%E0+%F3%F1%EB%EE%E2%E8%FF%F2%E0+%E8+%F0%E5%E4%E0+%E7%E0+%E2%FA%E7%EB%E0%E3%E0%ED%E5+%E8%E7%EF%FA%EB%ED%E5%ED%E8%E5%F2%EE+%ED%E0+%E4%E5%E9%ED%EE%F1%F2%E8+%E2+%E3%EE%F0%F1%EA%E8%F2%E5+%F2%E5%F0%E8%F2%EE%F0%E8%E8+-+%E4%FA%F0%E6%E0%E2%ED%E0+%E8+%EE%E1%F9%E8%ED%F1%EA%E0+%F1%EE%E1%F1%F2%E2%E5%ED%EE%F1%F2+%E8+%E7%E0+%EF%EE%EB%E7%E2%E0%ED%E5%F2%EE+%ED%E0+%ED%E5%E4%FA%F0%E2%E5%F1%ED%E8+%E3%EE%F0%F1%EA%E8+%EF%F0%EE%E4%F3%EA%F2%E8&amp;search=%28%2Btext%3A%ED%E0%F0%E5%E4%E1%E0+%2Btext%3A%F3%F1%EB%EE%E2%E8%FF%F2%E0+%2Btext%3A%F0%E5%E4%E0+%2Btext%3A%E2%FA%E7%EB%E0%E3%E0%ED%E5+%2Btext%3A%E8%E7%EF%FA%EB%ED%E5%ED%E8%E5%F2%EE+%2Btext%3A%E4%E5%E9%ED%EE%F1%F2%E8+%2Btext%3A%E3%EE%F0%F1%EA%E8%F2%E5+%2Btext%3A%F2%E5%F0%E8%F2%EE%F0%E8%E8+%2Btext%3A%E4%FA%F0%E6%E0%E2%ED%E0+%2Btext%3A%EE%E1%F9%E8%ED%F1%EA%E0+%2Btext%3A%F1%EE%E1%F1%F2%E2%E5%ED%EE%F1%F2+%2Btext%3A%EF%EE%EB%E7%E2%E0%ED%E5%F2%EE+%2Btext%3A%ED%E5%E4%FA%F0%E2%E5%F1%ED%E8+%2Btext%3A%E3%EE%F0%F1%EA%E8+%2Btext%3A%EF%F0%EE%E4%F3%EA%F2%E8%29+%28%2Bcaption%3A%ED%E0%F0%E5%E4%E1%E0+%2Bcaption%3A%F3%F1%EB%EE%E2%E8%FF%F2%E0+%2Bcaption%3A%F0%E5%E4%E0+%2Bcaption%3A%E2%FA%E7%EB%E0%E3%E0%ED%E5+%2Bcaption%3A%E8%E7%EF%FA%EB%ED%E5%ED%E8%E5%F2%EE+%2Bcaption%3A%E4%E5%E9%ED%EE%F1%F2%E8+%2Bcaption%3A%E3%EE%F0%F1%EA%E8%F2%E5+%2Bcaption%3A%F2%E5%F0%E8%F2%EE%F0%E8%E8+%2Bcaption%3A%E4%FA%F0%E6%E0%E2%ED%E0+%2Bcaption%3A%EE%E1%F9%E8%ED%F1%EA%E0+%2Bcaption%3A%F1%EE%E1%F1%F2%E2%E5%ED%EE%F1%F2+%2Bcaption%3A%EF%EE%EB%E7%E2%E0%ED%E5%F2%EE+%2Bcaption%3A%ED%E5%E4%FA%F0%E2%E5%F1%ED%E8+%2Bcaption%3A%E3%EE%F0%F1%EA%E8+%2Bcaption%3A%EF%F0%EE%E4%F3%EA%F2%E8%29</vt:lpwstr>
      </vt:variant>
      <vt:variant>
        <vt:lpwstr>p6247006#p6247006</vt:lpwstr>
      </vt:variant>
      <vt:variant>
        <vt:i4>6357050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 …………, гр</dc:title>
  <dc:subject/>
  <dc:creator>user</dc:creator>
  <cp:keywords/>
  <cp:lastModifiedBy>User</cp:lastModifiedBy>
  <cp:revision>24</cp:revision>
  <cp:lastPrinted>2024-02-20T11:46:00Z</cp:lastPrinted>
  <dcterms:created xsi:type="dcterms:W3CDTF">2024-02-07T14:23:00Z</dcterms:created>
  <dcterms:modified xsi:type="dcterms:W3CDTF">2024-02-20T11:46:00Z</dcterms:modified>
</cp:coreProperties>
</file>