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D13" w:rsidRPr="0095287A" w:rsidRDefault="00125D13" w:rsidP="00925148">
      <w:pPr>
        <w:pStyle w:val="BodyText"/>
        <w:jc w:val="right"/>
        <w:rPr>
          <w:b w:val="0"/>
          <w:sz w:val="24"/>
          <w:szCs w:val="22"/>
        </w:rPr>
      </w:pPr>
      <w:r w:rsidRPr="0095287A">
        <w:rPr>
          <w:b w:val="0"/>
          <w:sz w:val="24"/>
          <w:szCs w:val="22"/>
        </w:rPr>
        <w:t>Обособена позиция №</w:t>
      </w:r>
      <w:r w:rsidR="00DD18CF" w:rsidRPr="0095287A">
        <w:rPr>
          <w:b w:val="0"/>
          <w:sz w:val="24"/>
          <w:szCs w:val="22"/>
        </w:rPr>
        <w:t>2</w:t>
      </w:r>
    </w:p>
    <w:p w:rsidR="00125D13" w:rsidRPr="0095287A" w:rsidRDefault="00125D13" w:rsidP="00925148">
      <w:pPr>
        <w:pStyle w:val="BodyText"/>
        <w:jc w:val="right"/>
        <w:rPr>
          <w:bCs w:val="0"/>
          <w:caps/>
          <w:sz w:val="24"/>
        </w:rPr>
      </w:pPr>
    </w:p>
    <w:p w:rsidR="00125D13" w:rsidRPr="0095287A" w:rsidRDefault="00125D13" w:rsidP="000C415E">
      <w:pPr>
        <w:pStyle w:val="BodyText"/>
        <w:jc w:val="center"/>
        <w:rPr>
          <w:b w:val="0"/>
          <w:bCs w:val="0"/>
          <w:sz w:val="24"/>
        </w:rPr>
      </w:pPr>
      <w:r w:rsidRPr="0095287A">
        <w:rPr>
          <w:b w:val="0"/>
          <w:bCs w:val="0"/>
          <w:caps/>
          <w:sz w:val="24"/>
        </w:rPr>
        <w:t>Документация за участие</w:t>
      </w:r>
      <w:r w:rsidRPr="0095287A">
        <w:rPr>
          <w:b w:val="0"/>
          <w:bCs w:val="0"/>
          <w:sz w:val="24"/>
        </w:rPr>
        <w:t xml:space="preserve"> </w:t>
      </w:r>
    </w:p>
    <w:p w:rsidR="00125D13" w:rsidRPr="0095287A" w:rsidRDefault="00125D13" w:rsidP="000C415E">
      <w:pPr>
        <w:pStyle w:val="BodyText"/>
        <w:jc w:val="center"/>
        <w:rPr>
          <w:b w:val="0"/>
          <w:bCs w:val="0"/>
          <w:sz w:val="24"/>
        </w:rPr>
      </w:pPr>
      <w:r w:rsidRPr="0095287A">
        <w:rPr>
          <w:b w:val="0"/>
          <w:bCs w:val="0"/>
          <w:sz w:val="24"/>
        </w:rPr>
        <w:t>в таен търг з</w:t>
      </w:r>
      <w:r w:rsidR="00F7729D" w:rsidRPr="0095287A">
        <w:rPr>
          <w:b w:val="0"/>
          <w:bCs w:val="0"/>
          <w:sz w:val="24"/>
        </w:rPr>
        <w:t xml:space="preserve">а отдаване под наем на </w:t>
      </w:r>
      <w:r w:rsidR="00DD18CF" w:rsidRPr="0095287A">
        <w:rPr>
          <w:b w:val="0"/>
          <w:bCs w:val="0"/>
          <w:sz w:val="24"/>
        </w:rPr>
        <w:t>площ</w:t>
      </w:r>
      <w:r w:rsidRPr="0095287A">
        <w:rPr>
          <w:b w:val="0"/>
          <w:bCs w:val="0"/>
          <w:sz w:val="24"/>
        </w:rPr>
        <w:t xml:space="preserve"> </w:t>
      </w:r>
    </w:p>
    <w:p w:rsidR="00125D13" w:rsidRPr="0095287A" w:rsidRDefault="00125D13" w:rsidP="000C415E">
      <w:pPr>
        <w:pStyle w:val="BodyText"/>
        <w:jc w:val="center"/>
        <w:rPr>
          <w:b w:val="0"/>
          <w:bCs w:val="0"/>
          <w:sz w:val="24"/>
        </w:rPr>
      </w:pPr>
      <w:r w:rsidRPr="0095287A">
        <w:rPr>
          <w:b w:val="0"/>
          <w:bCs w:val="0"/>
          <w:sz w:val="24"/>
        </w:rPr>
        <w:t>на Национална спортна академия „Васил Левски”</w:t>
      </w:r>
    </w:p>
    <w:p w:rsidR="00125D13" w:rsidRPr="0095287A" w:rsidRDefault="00125D13" w:rsidP="000C415E">
      <w:pPr>
        <w:pStyle w:val="BodyText"/>
        <w:jc w:val="center"/>
        <w:rPr>
          <w:bCs w:val="0"/>
          <w:sz w:val="24"/>
        </w:rPr>
      </w:pPr>
    </w:p>
    <w:p w:rsidR="00125D13" w:rsidRPr="0095287A" w:rsidRDefault="00125D13" w:rsidP="000C415E">
      <w:pPr>
        <w:ind w:firstLine="454"/>
        <w:jc w:val="both"/>
        <w:rPr>
          <w:b/>
          <w:bCs/>
        </w:rPr>
      </w:pPr>
      <w:r w:rsidRPr="0095287A">
        <w:rPr>
          <w:b/>
          <w:bCs/>
        </w:rPr>
        <w:t>І. ПРЕДМЕТ НА ТЪРГА, МЕСТОНАХОЖДЕНИЕ НА П</w:t>
      </w:r>
      <w:r w:rsidR="00DD18CF" w:rsidRPr="0095287A">
        <w:rPr>
          <w:b/>
          <w:bCs/>
        </w:rPr>
        <w:t>ОЩТА</w:t>
      </w:r>
      <w:r w:rsidRPr="0095287A">
        <w:rPr>
          <w:b/>
          <w:bCs/>
        </w:rPr>
        <w:t>, НАЧАЛНА ТРЪЖНА МЕСЕЧНА НАЕМНА ЦЕНА, СРОК НА ДОГОВОРА, УЧАСТНИЦИ В ТЪРГА.</w:t>
      </w:r>
    </w:p>
    <w:p w:rsidR="009677A8" w:rsidRPr="0095287A" w:rsidRDefault="00125D13" w:rsidP="00F7729D">
      <w:pPr>
        <w:ind w:left="454"/>
        <w:jc w:val="both"/>
      </w:pPr>
      <w:r w:rsidRPr="0095287A">
        <w:rPr>
          <w:b/>
          <w:bCs/>
        </w:rPr>
        <w:t xml:space="preserve">Предмет на търга: </w:t>
      </w:r>
      <w:r w:rsidR="00DD18CF" w:rsidRPr="0095287A">
        <w:t>Площ 2 кв. м. за поставяне на автомат за пакетирани храни</w:t>
      </w:r>
    </w:p>
    <w:p w:rsidR="00125D13" w:rsidRPr="0095287A" w:rsidRDefault="00125D13" w:rsidP="00F7729D">
      <w:pPr>
        <w:ind w:left="454"/>
        <w:jc w:val="both"/>
        <w:rPr>
          <w:b/>
        </w:rPr>
      </w:pPr>
      <w:r w:rsidRPr="0095287A">
        <w:rPr>
          <w:b/>
        </w:rPr>
        <w:t xml:space="preserve">Местонахождение: </w:t>
      </w:r>
      <w:r w:rsidR="00F7729D" w:rsidRPr="0095287A">
        <w:t>гр. София, Студентски град, ул. „Акад. Стефан Младенов“ 21</w:t>
      </w:r>
      <w:r w:rsidR="00E23212" w:rsidRPr="0095287A">
        <w:t xml:space="preserve">, Национална </w:t>
      </w:r>
      <w:r w:rsidR="00E8556E" w:rsidRPr="0095287A">
        <w:t xml:space="preserve">спортна академия „Васил Левски“, </w:t>
      </w:r>
      <w:r w:rsidR="00DD18CF" w:rsidRPr="0095287A">
        <w:t xml:space="preserve">фоайе </w:t>
      </w:r>
      <w:r w:rsidR="007C35CD" w:rsidRPr="0095287A">
        <w:t xml:space="preserve">- </w:t>
      </w:r>
      <w:r w:rsidR="00712732" w:rsidRPr="0095287A">
        <w:t xml:space="preserve">етаж 1, </w:t>
      </w:r>
      <w:r w:rsidR="00DD18CF" w:rsidRPr="0095287A">
        <w:t>на бл. 70.</w:t>
      </w:r>
    </w:p>
    <w:p w:rsidR="00125D13" w:rsidRPr="0095287A" w:rsidRDefault="00125D13" w:rsidP="000C415E">
      <w:pPr>
        <w:ind w:firstLine="454"/>
        <w:jc w:val="both"/>
      </w:pPr>
      <w:r w:rsidRPr="0095287A">
        <w:rPr>
          <w:b/>
        </w:rPr>
        <w:t xml:space="preserve">Начална тръжна, месечна наемна цена: </w:t>
      </w:r>
      <w:r w:rsidR="00DD18CF" w:rsidRPr="0095287A">
        <w:rPr>
          <w:b/>
        </w:rPr>
        <w:t>32</w:t>
      </w:r>
      <w:r w:rsidR="00E8556E" w:rsidRPr="0095287A">
        <w:rPr>
          <w:b/>
        </w:rPr>
        <w:t>0</w:t>
      </w:r>
      <w:r w:rsidR="009677A8" w:rsidRPr="0095287A">
        <w:rPr>
          <w:b/>
        </w:rPr>
        <w:t xml:space="preserve"> </w:t>
      </w:r>
      <w:r w:rsidRPr="0095287A">
        <w:rPr>
          <w:b/>
        </w:rPr>
        <w:t>(</w:t>
      </w:r>
      <w:r w:rsidR="00DD18CF" w:rsidRPr="0095287A">
        <w:rPr>
          <w:b/>
        </w:rPr>
        <w:t>триста и двадесет</w:t>
      </w:r>
      <w:r w:rsidRPr="0095287A">
        <w:rPr>
          <w:b/>
        </w:rPr>
        <w:t>) лева</w:t>
      </w:r>
      <w:r w:rsidRPr="0095287A">
        <w:t xml:space="preserve"> с включен ДДС.</w:t>
      </w:r>
    </w:p>
    <w:p w:rsidR="00125D13" w:rsidRPr="0095287A" w:rsidRDefault="007E262B" w:rsidP="000C415E">
      <w:pPr>
        <w:ind w:firstLine="454"/>
        <w:jc w:val="both"/>
      </w:pPr>
      <w:r w:rsidRPr="0095287A">
        <w:t xml:space="preserve">В наемната цена са включени </w:t>
      </w:r>
      <w:r w:rsidR="009677A8" w:rsidRPr="0095287A">
        <w:t>ТБО, ТЕЦ, Ел.енергия и вода</w:t>
      </w:r>
      <w:r w:rsidR="00125D13" w:rsidRPr="0095287A">
        <w:t>.</w:t>
      </w:r>
    </w:p>
    <w:p w:rsidR="00125D13" w:rsidRPr="0095287A" w:rsidRDefault="00125D13" w:rsidP="000C415E">
      <w:pPr>
        <w:ind w:firstLine="454"/>
        <w:jc w:val="both"/>
      </w:pPr>
      <w:r w:rsidRPr="0095287A">
        <w:rPr>
          <w:b/>
        </w:rPr>
        <w:t xml:space="preserve">Срок на договора: </w:t>
      </w:r>
      <w:r w:rsidRPr="0095287A">
        <w:rPr>
          <w:bCs/>
        </w:rPr>
        <w:t xml:space="preserve">до </w:t>
      </w:r>
      <w:r w:rsidR="009677A8" w:rsidRPr="0095287A">
        <w:t>31.12.2033 г.</w:t>
      </w:r>
    </w:p>
    <w:p w:rsidR="00125D13" w:rsidRPr="0095287A" w:rsidRDefault="00125D13" w:rsidP="0083669D">
      <w:pPr>
        <w:ind w:firstLine="454"/>
        <w:jc w:val="both"/>
      </w:pPr>
      <w:r w:rsidRPr="0095287A">
        <w:rPr>
          <w:b/>
        </w:rPr>
        <w:t xml:space="preserve">Участници в търга: </w:t>
      </w:r>
      <w:r w:rsidRPr="0095287A">
        <w:t>В този таен търг може да участва всеки, който закупи тръжна документация, заплати депозит за участие, направи оглед на п</w:t>
      </w:r>
      <w:r w:rsidR="00DD18CF" w:rsidRPr="0095287A">
        <w:t>лощта</w:t>
      </w:r>
      <w:r w:rsidR="00E8556E" w:rsidRPr="0095287A">
        <w:t xml:space="preserve"> </w:t>
      </w:r>
      <w:r w:rsidRPr="0095287A">
        <w:t>и спазва изискванията на процедурата по провеждането му.</w:t>
      </w:r>
    </w:p>
    <w:p w:rsidR="00125D13" w:rsidRPr="0095287A" w:rsidRDefault="00125D13" w:rsidP="0083669D">
      <w:pPr>
        <w:ind w:firstLine="454"/>
        <w:jc w:val="both"/>
        <w:rPr>
          <w:b/>
          <w:bCs/>
        </w:rPr>
      </w:pPr>
    </w:p>
    <w:p w:rsidR="00125D13" w:rsidRPr="0095287A" w:rsidRDefault="00125D13" w:rsidP="00033FB7">
      <w:pPr>
        <w:ind w:firstLine="454"/>
        <w:jc w:val="both"/>
      </w:pPr>
      <w:r w:rsidRPr="0095287A">
        <w:rPr>
          <w:b/>
          <w:bCs/>
        </w:rPr>
        <w:t>ІІ. ЗАКУПУВАНЕ НА ТРЪЖНА ДОКУМЕНТАЦИЯ</w:t>
      </w:r>
    </w:p>
    <w:p w:rsidR="00125D13" w:rsidRPr="0095287A" w:rsidRDefault="00125D13" w:rsidP="00033FB7">
      <w:pPr>
        <w:pStyle w:val="BodyText"/>
        <w:ind w:firstLine="454"/>
        <w:rPr>
          <w:b w:val="0"/>
          <w:bCs w:val="0"/>
          <w:sz w:val="24"/>
        </w:rPr>
      </w:pPr>
      <w:r w:rsidRPr="0095287A">
        <w:rPr>
          <w:b w:val="0"/>
          <w:bCs w:val="0"/>
          <w:sz w:val="24"/>
        </w:rPr>
        <w:t xml:space="preserve">Тръжната документация може да се закупува всеки работен за НСА ден </w:t>
      </w:r>
      <w:r w:rsidR="00E23212" w:rsidRPr="0095287A">
        <w:rPr>
          <w:b w:val="0"/>
          <w:bCs w:val="0"/>
          <w:sz w:val="24"/>
        </w:rPr>
        <w:t xml:space="preserve">до 15.00 часа на </w:t>
      </w:r>
      <w:r w:rsidR="00E23212" w:rsidRPr="0095287A">
        <w:rPr>
          <w:bCs w:val="0"/>
          <w:sz w:val="24"/>
        </w:rPr>
        <w:t xml:space="preserve">12.02.2024 г. </w:t>
      </w:r>
      <w:r w:rsidR="00E23212" w:rsidRPr="0095287A">
        <w:rPr>
          <w:b w:val="0"/>
          <w:bCs w:val="0"/>
          <w:sz w:val="24"/>
        </w:rPr>
        <w:t>от касата на НСА, ст.208, Ректорат, София, Студентски град, ул. „Акад. Стефан Младенов” 21</w:t>
      </w:r>
      <w:r w:rsidRPr="0095287A">
        <w:rPr>
          <w:b w:val="0"/>
          <w:bCs w:val="0"/>
          <w:sz w:val="24"/>
        </w:rPr>
        <w:t xml:space="preserve">. Таксата за получаване на тръжната документация е </w:t>
      </w:r>
      <w:r w:rsidR="00E23212" w:rsidRPr="0095287A">
        <w:rPr>
          <w:bCs w:val="0"/>
          <w:sz w:val="24"/>
        </w:rPr>
        <w:t>264</w:t>
      </w:r>
      <w:r w:rsidRPr="0095287A">
        <w:rPr>
          <w:bCs w:val="0"/>
          <w:sz w:val="24"/>
        </w:rPr>
        <w:t>.00 лв.</w:t>
      </w:r>
      <w:r w:rsidRPr="0095287A">
        <w:rPr>
          <w:b w:val="0"/>
          <w:bCs w:val="0"/>
          <w:sz w:val="24"/>
        </w:rPr>
        <w:t xml:space="preserve"> с ДДС. </w:t>
      </w:r>
    </w:p>
    <w:p w:rsidR="00125D13" w:rsidRPr="0095287A" w:rsidRDefault="00125D13" w:rsidP="00033FB7">
      <w:pPr>
        <w:pStyle w:val="BodyText"/>
        <w:ind w:firstLine="454"/>
        <w:rPr>
          <w:b w:val="0"/>
          <w:bCs w:val="0"/>
          <w:sz w:val="24"/>
        </w:rPr>
      </w:pPr>
      <w:r w:rsidRPr="0095287A">
        <w:rPr>
          <w:b w:val="0"/>
          <w:bCs w:val="0"/>
          <w:sz w:val="24"/>
        </w:rPr>
        <w:t>Документацията за участие може да бъде заплатена в посочения срок и по банков път по сметка на НСА: IBAN: BG83 BNBG 9661 3100 1751 01, при БНБ, ЦУ, BIC BNBG BGSD, код по СЕБРА 8590 0000 09.</w:t>
      </w:r>
    </w:p>
    <w:p w:rsidR="00125D13" w:rsidRPr="0095287A" w:rsidRDefault="00125D13" w:rsidP="00033FB7">
      <w:pPr>
        <w:pStyle w:val="BodyText"/>
        <w:ind w:firstLine="454"/>
        <w:rPr>
          <w:b w:val="0"/>
          <w:bCs w:val="0"/>
        </w:rPr>
      </w:pPr>
    </w:p>
    <w:p w:rsidR="00125D13" w:rsidRPr="0095287A" w:rsidRDefault="00125D13" w:rsidP="00033FB7">
      <w:pPr>
        <w:ind w:firstLine="454"/>
        <w:jc w:val="both"/>
      </w:pPr>
      <w:r w:rsidRPr="0095287A">
        <w:rPr>
          <w:b/>
          <w:bCs/>
        </w:rPr>
        <w:t>ІІІ. ОГЛЕД НА ОБЕКТА</w:t>
      </w:r>
    </w:p>
    <w:p w:rsidR="00E23212" w:rsidRPr="0095287A" w:rsidRDefault="00125D13" w:rsidP="00E23212">
      <w:pPr>
        <w:ind w:firstLine="708"/>
        <w:jc w:val="both"/>
      </w:pPr>
      <w:r w:rsidRPr="0095287A">
        <w:t xml:space="preserve">Оглед на </w:t>
      </w:r>
      <w:r w:rsidR="000347A0" w:rsidRPr="0095287A">
        <w:t>площта</w:t>
      </w:r>
      <w:r w:rsidRPr="0095287A">
        <w:t xml:space="preserve"> може да се извършва всеки работен за НСА ден след закупуване на тръжната документация </w:t>
      </w:r>
      <w:r w:rsidR="00E23212" w:rsidRPr="0095287A">
        <w:t xml:space="preserve">от 10.00 до 15.00 часа до </w:t>
      </w:r>
      <w:r w:rsidR="00E23212" w:rsidRPr="0095287A">
        <w:rPr>
          <w:b/>
        </w:rPr>
        <w:t>12.02.2024 г.</w:t>
      </w:r>
    </w:p>
    <w:p w:rsidR="00125D13" w:rsidRPr="0095287A" w:rsidRDefault="00125D13" w:rsidP="00033FB7">
      <w:pPr>
        <w:ind w:firstLine="454"/>
        <w:jc w:val="both"/>
        <w:rPr>
          <w:b/>
          <w:bCs/>
        </w:rPr>
      </w:pPr>
    </w:p>
    <w:p w:rsidR="00125D13" w:rsidRPr="0095287A" w:rsidRDefault="00125D13" w:rsidP="00033FB7">
      <w:pPr>
        <w:ind w:firstLine="454"/>
        <w:jc w:val="both"/>
        <w:rPr>
          <w:b/>
          <w:bCs/>
        </w:rPr>
      </w:pPr>
    </w:p>
    <w:p w:rsidR="00125D13" w:rsidRPr="0095287A" w:rsidRDefault="00125D13" w:rsidP="00033FB7">
      <w:pPr>
        <w:ind w:firstLine="454"/>
        <w:jc w:val="both"/>
        <w:rPr>
          <w:b/>
          <w:bCs/>
          <w:caps/>
        </w:rPr>
      </w:pPr>
      <w:r w:rsidRPr="0095287A">
        <w:rPr>
          <w:b/>
          <w:bCs/>
        </w:rPr>
        <w:t>ІV.</w:t>
      </w:r>
      <w:r w:rsidRPr="0095287A">
        <w:rPr>
          <w:b/>
          <w:bCs/>
          <w:caps/>
        </w:rPr>
        <w:t xml:space="preserve"> ДЕПОЗИТ за УЧАСТИЕ.</w:t>
      </w:r>
    </w:p>
    <w:p w:rsidR="00125D13" w:rsidRPr="0095287A" w:rsidRDefault="00125D13" w:rsidP="00033FB7">
      <w:pPr>
        <w:ind w:firstLine="454"/>
        <w:jc w:val="both"/>
      </w:pPr>
      <w:r w:rsidRPr="0095287A">
        <w:t xml:space="preserve">Участниците в търга следва да внесат депозит за участие в размер на </w:t>
      </w:r>
      <w:r w:rsidR="00E23212" w:rsidRPr="0095287A">
        <w:rPr>
          <w:b/>
        </w:rPr>
        <w:t>4</w:t>
      </w:r>
      <w:r w:rsidRPr="0095287A">
        <w:rPr>
          <w:b/>
        </w:rPr>
        <w:t>00</w:t>
      </w:r>
      <w:r w:rsidRPr="0095287A">
        <w:t xml:space="preserve"> лв. </w:t>
      </w:r>
      <w:r w:rsidRPr="0095287A">
        <w:rPr>
          <w:b/>
        </w:rPr>
        <w:t>по банкова сметка</w:t>
      </w:r>
      <w:r w:rsidRPr="0095287A">
        <w:t xml:space="preserve"> BG74BNBG</w:t>
      </w:r>
      <w:r w:rsidR="00E23212" w:rsidRPr="0095287A">
        <w:t xml:space="preserve">96613300175101, BNBGBGSD БНБ ЦУ, в срок до </w:t>
      </w:r>
      <w:r w:rsidR="00E23212" w:rsidRPr="0095287A">
        <w:rPr>
          <w:b/>
        </w:rPr>
        <w:t>12.02.2024 г.</w:t>
      </w:r>
    </w:p>
    <w:p w:rsidR="00125D13" w:rsidRPr="0095287A" w:rsidRDefault="00125D13" w:rsidP="00033FB7">
      <w:pPr>
        <w:ind w:firstLine="454"/>
        <w:jc w:val="both"/>
      </w:pPr>
      <w:r w:rsidRPr="0095287A">
        <w:t>Депозитът за участие в търга на всички участници, с изключение на класираните на първо и второ място, се освобождават в срок до 3 работни дни след влизане в сила на заповедта на Ректора на НСА обявяване на спечелилия търга.</w:t>
      </w:r>
    </w:p>
    <w:p w:rsidR="00125D13" w:rsidRPr="0095287A" w:rsidRDefault="00125D13" w:rsidP="00033FB7">
      <w:pPr>
        <w:ind w:firstLine="454"/>
        <w:jc w:val="both"/>
      </w:pPr>
      <w:r w:rsidRPr="0095287A">
        <w:t>Депозитът за участие в търга на спечелилия търгът се връща след сключване на договор за наем, като в случай на отказ от негова страна да сключи договор депозитът се задържа в полза на Национална спортна академия „Васил Левски”, а на класирания на второ място се освобождава в срок до 3 работни дни след сключване на договор за наем. В случай, че и класирания на второ място участник откаже да сключи договор за наем внесения от него депозит за участие се задържа в полза на Национална спортна академия „Васил Левски”.</w:t>
      </w:r>
    </w:p>
    <w:p w:rsidR="00125D13" w:rsidRPr="0095287A" w:rsidRDefault="00125D13" w:rsidP="000C415E">
      <w:pPr>
        <w:pStyle w:val="BodyText2"/>
        <w:ind w:firstLine="454"/>
        <w:rPr>
          <w:sz w:val="24"/>
        </w:rPr>
      </w:pPr>
    </w:p>
    <w:p w:rsidR="00125D13" w:rsidRPr="0095287A" w:rsidRDefault="00125D13" w:rsidP="000C415E">
      <w:pPr>
        <w:pStyle w:val="BodyText2"/>
        <w:ind w:firstLine="454"/>
        <w:rPr>
          <w:b/>
          <w:sz w:val="24"/>
        </w:rPr>
      </w:pPr>
      <w:r w:rsidRPr="0095287A">
        <w:rPr>
          <w:b/>
          <w:sz w:val="24"/>
        </w:rPr>
        <w:t>V. ИЗИСКВАНИЯ ПРИ ИЗГОТВЯНЕ НА ОФЕРТАТА</w:t>
      </w:r>
    </w:p>
    <w:p w:rsidR="00125D13" w:rsidRPr="0095287A" w:rsidRDefault="00125D13" w:rsidP="006C380B">
      <w:pPr>
        <w:ind w:firstLine="454"/>
        <w:jc w:val="both"/>
      </w:pPr>
      <w:r w:rsidRPr="0095287A">
        <w:t xml:space="preserve">1. Участниците в търга следва да внесат </w:t>
      </w:r>
      <w:r w:rsidRPr="0095287A">
        <w:rPr>
          <w:u w:val="single"/>
        </w:rPr>
        <w:t>писмено предложение</w:t>
      </w:r>
      <w:r w:rsidRPr="0095287A">
        <w:t xml:space="preserve"> (заявление за участие) (основен плик) в запечатан плик, върху който </w:t>
      </w:r>
      <w:r w:rsidRPr="0095287A">
        <w:rPr>
          <w:b/>
          <w:bCs/>
        </w:rPr>
        <w:t>задължително се отбелязват:</w:t>
      </w:r>
    </w:p>
    <w:p w:rsidR="00E8556E" w:rsidRPr="0095287A" w:rsidRDefault="00125D13" w:rsidP="00DD18CF">
      <w:pPr>
        <w:ind w:left="454"/>
        <w:jc w:val="both"/>
        <w:rPr>
          <w:b/>
        </w:rPr>
      </w:pPr>
      <w:r w:rsidRPr="0095287A">
        <w:t xml:space="preserve">1.1. Цялостното наименование на обекта, предмет на търга: </w:t>
      </w:r>
      <w:r w:rsidRPr="0095287A">
        <w:rPr>
          <w:b/>
        </w:rPr>
        <w:t>Обособена позиция №</w:t>
      </w:r>
      <w:r w:rsidR="00DD18CF" w:rsidRPr="0095287A">
        <w:rPr>
          <w:b/>
        </w:rPr>
        <w:t>2</w:t>
      </w:r>
      <w:r w:rsidRPr="0095287A">
        <w:rPr>
          <w:b/>
        </w:rPr>
        <w:t xml:space="preserve">: </w:t>
      </w:r>
      <w:r w:rsidR="00DD18CF" w:rsidRPr="0095287A">
        <w:rPr>
          <w:b/>
        </w:rPr>
        <w:t xml:space="preserve">Площ 2 кв. м. за поставяне на автомат за пакетирани храни, </w:t>
      </w:r>
      <w:proofErr w:type="spellStart"/>
      <w:r w:rsidR="00DD18CF" w:rsidRPr="0095287A">
        <w:rPr>
          <w:b/>
        </w:rPr>
        <w:t>находяща</w:t>
      </w:r>
      <w:proofErr w:type="spellEnd"/>
      <w:r w:rsidR="00DD18CF" w:rsidRPr="0095287A">
        <w:rPr>
          <w:b/>
        </w:rPr>
        <w:t xml:space="preserve"> се в гр. София, Студентски град, ул. „Акад. Стефан Младенов“ 21, Национална спортна академия „Васил Левски“, фоайе </w:t>
      </w:r>
      <w:r w:rsidR="007C35CD" w:rsidRPr="0095287A">
        <w:rPr>
          <w:b/>
        </w:rPr>
        <w:t xml:space="preserve">- ет.1, </w:t>
      </w:r>
      <w:r w:rsidR="00DD18CF" w:rsidRPr="0095287A">
        <w:rPr>
          <w:b/>
        </w:rPr>
        <w:t>на бл. 70.</w:t>
      </w:r>
    </w:p>
    <w:p w:rsidR="00125D13" w:rsidRPr="0095287A" w:rsidRDefault="00125D13" w:rsidP="00E8556E">
      <w:pPr>
        <w:ind w:left="454"/>
        <w:jc w:val="both"/>
      </w:pPr>
      <w:r w:rsidRPr="0095287A">
        <w:t xml:space="preserve">1.2. Наименованието на участника (по актуално състояние за фирмите на едноличните търговци и юридическите лица, три имена за физическите лица), телефон за връзка (мобилен и/или стационарен), точен адрес и </w:t>
      </w:r>
      <w:proofErr w:type="spellStart"/>
      <w:r w:rsidRPr="0095287A">
        <w:t>еmail</w:t>
      </w:r>
      <w:proofErr w:type="spellEnd"/>
      <w:r w:rsidRPr="0095287A">
        <w:t>.</w:t>
      </w:r>
    </w:p>
    <w:p w:rsidR="00125D13" w:rsidRPr="0095287A" w:rsidRDefault="00125D13" w:rsidP="006C380B">
      <w:pPr>
        <w:ind w:firstLine="454"/>
        <w:jc w:val="both"/>
      </w:pPr>
      <w:r w:rsidRPr="0095287A">
        <w:t>2. В основния плик участниците задължително прилагат:</w:t>
      </w:r>
    </w:p>
    <w:p w:rsidR="00125D13" w:rsidRPr="0095287A" w:rsidRDefault="00125D13" w:rsidP="006C380B">
      <w:pPr>
        <w:ind w:firstLine="454"/>
        <w:jc w:val="both"/>
      </w:pPr>
      <w:r w:rsidRPr="0095287A">
        <w:lastRenderedPageBreak/>
        <w:t xml:space="preserve">2.1. Декларация </w:t>
      </w:r>
      <w:proofErr w:type="spellStart"/>
      <w:r w:rsidRPr="0095287A">
        <w:rPr>
          <w:b/>
        </w:rPr>
        <w:t>Oбразец</w:t>
      </w:r>
      <w:proofErr w:type="spellEnd"/>
      <w:r w:rsidRPr="0095287A">
        <w:rPr>
          <w:b/>
        </w:rPr>
        <w:t xml:space="preserve"> Д_202</w:t>
      </w:r>
      <w:r w:rsidR="00E23212" w:rsidRPr="0095287A">
        <w:rPr>
          <w:b/>
        </w:rPr>
        <w:t>4</w:t>
      </w:r>
      <w:r w:rsidRPr="0095287A">
        <w:t>, в основния плик.</w:t>
      </w:r>
    </w:p>
    <w:p w:rsidR="00125D13" w:rsidRPr="0095287A" w:rsidRDefault="00125D13" w:rsidP="006C380B">
      <w:pPr>
        <w:ind w:firstLine="454"/>
        <w:jc w:val="both"/>
      </w:pPr>
      <w:r w:rsidRPr="0095287A">
        <w:t>2.2. Копие от квитанция за закупена тръжна документация, в основния плик.</w:t>
      </w:r>
    </w:p>
    <w:p w:rsidR="00125D13" w:rsidRPr="0095287A" w:rsidRDefault="00125D13" w:rsidP="006C380B">
      <w:pPr>
        <w:ind w:firstLine="454"/>
        <w:jc w:val="both"/>
      </w:pPr>
      <w:r w:rsidRPr="0095287A">
        <w:t>2.3. Копие от вносна бележка за внесен депозит за участие в търга, в основния плик.</w:t>
      </w:r>
    </w:p>
    <w:p w:rsidR="00125D13" w:rsidRPr="0095287A" w:rsidRDefault="00125D13" w:rsidP="006C380B">
      <w:pPr>
        <w:ind w:firstLine="454"/>
        <w:jc w:val="both"/>
      </w:pPr>
      <w:r w:rsidRPr="0095287A">
        <w:t xml:space="preserve">2.5.1. Предлаганата от участника наемна цена </w:t>
      </w:r>
      <w:r w:rsidRPr="0095287A">
        <w:rPr>
          <w:b/>
        </w:rPr>
        <w:t>Образец ОП</w:t>
      </w:r>
      <w:r w:rsidR="00DD18CF" w:rsidRPr="0095287A">
        <w:rPr>
          <w:b/>
        </w:rPr>
        <w:t>2</w:t>
      </w:r>
      <w:r w:rsidRPr="0095287A">
        <w:rPr>
          <w:b/>
        </w:rPr>
        <w:t xml:space="preserve"> Ц_202</w:t>
      </w:r>
      <w:r w:rsidR="00E23212" w:rsidRPr="0095287A">
        <w:rPr>
          <w:b/>
        </w:rPr>
        <w:t>4</w:t>
      </w:r>
      <w:r w:rsidRPr="0095287A">
        <w:rPr>
          <w:b/>
        </w:rPr>
        <w:t xml:space="preserve"> </w:t>
      </w:r>
      <w:r w:rsidRPr="0095287A">
        <w:t>следва да се представи в отделен запечатан непрозрачен плик, с надпис „</w:t>
      </w:r>
      <w:r w:rsidRPr="0095287A">
        <w:rPr>
          <w:b/>
        </w:rPr>
        <w:t>Предлагана цена</w:t>
      </w:r>
      <w:r w:rsidRPr="0095287A">
        <w:t xml:space="preserve">”, който се поставя в основния плик. </w:t>
      </w:r>
    </w:p>
    <w:p w:rsidR="00125D13" w:rsidRPr="0095287A" w:rsidRDefault="00125D13" w:rsidP="006C380B">
      <w:pPr>
        <w:ind w:firstLine="454"/>
        <w:jc w:val="both"/>
      </w:pPr>
      <w:r w:rsidRPr="0095287A">
        <w:t>2.5.2. Няма да бъдат допускани и няма да бъдат разглеждани варианти.</w:t>
      </w:r>
    </w:p>
    <w:p w:rsidR="00125D13" w:rsidRPr="0095287A" w:rsidRDefault="00125D13" w:rsidP="006C380B">
      <w:pPr>
        <w:ind w:firstLine="454"/>
        <w:jc w:val="both"/>
      </w:pPr>
      <w:r w:rsidRPr="0095287A">
        <w:t xml:space="preserve">2.6. Протокол за извършен оглед </w:t>
      </w:r>
      <w:r w:rsidRPr="0095287A">
        <w:rPr>
          <w:b/>
        </w:rPr>
        <w:t>Образец ОП</w:t>
      </w:r>
      <w:r w:rsidR="00DD18CF" w:rsidRPr="0095287A">
        <w:rPr>
          <w:b/>
        </w:rPr>
        <w:t>2</w:t>
      </w:r>
      <w:r w:rsidRPr="0095287A">
        <w:rPr>
          <w:b/>
        </w:rPr>
        <w:t xml:space="preserve"> П_202</w:t>
      </w:r>
      <w:r w:rsidR="00E23212" w:rsidRPr="0095287A">
        <w:rPr>
          <w:b/>
        </w:rPr>
        <w:t>4</w:t>
      </w:r>
      <w:r w:rsidRPr="0095287A">
        <w:t>, който се поставя в основния плик.</w:t>
      </w:r>
    </w:p>
    <w:p w:rsidR="00125D13" w:rsidRPr="0095287A" w:rsidRDefault="00125D13" w:rsidP="006C380B">
      <w:pPr>
        <w:ind w:firstLine="454"/>
        <w:jc w:val="both"/>
      </w:pPr>
      <w:r w:rsidRPr="0095287A">
        <w:t>3. Всички документи следва да бъдат подписани от представляващите участника и подпечатани.</w:t>
      </w:r>
    </w:p>
    <w:p w:rsidR="00125D13" w:rsidRPr="0095287A" w:rsidRDefault="00125D13" w:rsidP="006C380B">
      <w:pPr>
        <w:ind w:firstLine="454"/>
        <w:jc w:val="both"/>
      </w:pPr>
      <w:r w:rsidRPr="0095287A">
        <w:t>4. Предложенията се представят на български език, с изписване на точно и пълно наименование на участника и предмета на търга, което следва да се изписва на всеки плик.</w:t>
      </w:r>
    </w:p>
    <w:p w:rsidR="00125D13" w:rsidRPr="0095287A" w:rsidRDefault="00125D13" w:rsidP="006C380B">
      <w:pPr>
        <w:ind w:firstLine="454"/>
        <w:jc w:val="both"/>
      </w:pPr>
      <w:r w:rsidRPr="0095287A">
        <w:t xml:space="preserve">5. Участникът няма право да изменя съдържанието на образците на документите. </w:t>
      </w:r>
    </w:p>
    <w:p w:rsidR="00125D13" w:rsidRPr="0095287A" w:rsidRDefault="00125D13" w:rsidP="006C380B">
      <w:pPr>
        <w:ind w:firstLine="454"/>
        <w:jc w:val="both"/>
      </w:pPr>
      <w:r w:rsidRPr="0095287A">
        <w:t>6. Предложение, представено в прозрачен и незапечатан плик, и несъобразено с посочените в тази документация изисквания, няма да бъде разглеждано от комисията, а участникът, който го представи няма да бъде допуснат до участие.</w:t>
      </w:r>
    </w:p>
    <w:p w:rsidR="00125D13" w:rsidRPr="0095287A" w:rsidRDefault="00125D13" w:rsidP="006C380B">
      <w:pPr>
        <w:ind w:firstLine="454"/>
        <w:jc w:val="both"/>
      </w:pPr>
    </w:p>
    <w:p w:rsidR="00125D13" w:rsidRPr="0095287A" w:rsidRDefault="00125D13" w:rsidP="000C415E">
      <w:pPr>
        <w:ind w:firstLine="454"/>
        <w:jc w:val="both"/>
        <w:rPr>
          <w:b/>
          <w:caps/>
        </w:rPr>
      </w:pPr>
      <w:r w:rsidRPr="0095287A">
        <w:rPr>
          <w:b/>
          <w:caps/>
        </w:rPr>
        <w:t>VI. Място и срок за подаване на предложенията</w:t>
      </w:r>
    </w:p>
    <w:p w:rsidR="00125D13" w:rsidRPr="0095287A" w:rsidRDefault="00125D13" w:rsidP="00033FB7">
      <w:pPr>
        <w:ind w:firstLine="454"/>
        <w:jc w:val="both"/>
      </w:pPr>
      <w:r w:rsidRPr="0095287A">
        <w:t xml:space="preserve">1. Заявленията за участие се подават </w:t>
      </w:r>
      <w:r w:rsidR="00E23212" w:rsidRPr="0095287A">
        <w:t xml:space="preserve">всеки работен за НСА ден до 16.00 часа на </w:t>
      </w:r>
      <w:r w:rsidR="00E23212" w:rsidRPr="0095287A">
        <w:rPr>
          <w:b/>
        </w:rPr>
        <w:t xml:space="preserve">12.02.2024 г., </w:t>
      </w:r>
      <w:r w:rsidR="00E23212" w:rsidRPr="0095287A">
        <w:t>в Ректората на НСА „Васил Левски”, ул. „Акад. Стефан Младенов” 21, Студентски град, София, стая 111 – Деловодство.</w:t>
      </w:r>
    </w:p>
    <w:p w:rsidR="00125D13" w:rsidRPr="0095287A" w:rsidRDefault="00125D13" w:rsidP="00033FB7">
      <w:pPr>
        <w:ind w:firstLine="454"/>
        <w:jc w:val="both"/>
      </w:pPr>
      <w:r w:rsidRPr="0095287A">
        <w:t>2. Предложения, постъпили след обявения срок и час не се приемат, а в случай, че постъпят не се разглеждат от комисията.</w:t>
      </w:r>
    </w:p>
    <w:p w:rsidR="00125D13" w:rsidRPr="0095287A" w:rsidRDefault="00125D13" w:rsidP="00033FB7">
      <w:pPr>
        <w:ind w:firstLine="454"/>
        <w:jc w:val="both"/>
      </w:pPr>
    </w:p>
    <w:p w:rsidR="00125D13" w:rsidRPr="0095287A" w:rsidRDefault="00125D13" w:rsidP="00033FB7">
      <w:pPr>
        <w:ind w:firstLine="454"/>
        <w:jc w:val="both"/>
        <w:rPr>
          <w:b/>
          <w:caps/>
        </w:rPr>
      </w:pPr>
      <w:r w:rsidRPr="0095287A">
        <w:rPr>
          <w:b/>
          <w:caps/>
        </w:rPr>
        <w:t>VІІ. разглеждане на предложенията.</w:t>
      </w:r>
    </w:p>
    <w:p w:rsidR="00125D13" w:rsidRPr="0095287A" w:rsidRDefault="00125D13" w:rsidP="00033FB7">
      <w:pPr>
        <w:ind w:firstLine="454"/>
        <w:jc w:val="both"/>
      </w:pPr>
      <w:r w:rsidRPr="0095287A">
        <w:t xml:space="preserve">Търгът ще се проведе на </w:t>
      </w:r>
      <w:r w:rsidR="00E23212" w:rsidRPr="0095287A">
        <w:rPr>
          <w:b/>
        </w:rPr>
        <w:t>13.02.2024</w:t>
      </w:r>
      <w:r w:rsidR="00E23212" w:rsidRPr="0095287A">
        <w:t xml:space="preserve"> г. с начален час </w:t>
      </w:r>
      <w:r w:rsidR="00E23212" w:rsidRPr="0095287A">
        <w:rPr>
          <w:b/>
        </w:rPr>
        <w:t>11.00 часа</w:t>
      </w:r>
      <w:r w:rsidR="00E23212" w:rsidRPr="0095287A">
        <w:t xml:space="preserve"> </w:t>
      </w:r>
      <w:r w:rsidRPr="0095287A">
        <w:t>в Кабинет 40</w:t>
      </w:r>
      <w:r w:rsidR="007E262B" w:rsidRPr="0095287A">
        <w:t>2</w:t>
      </w:r>
      <w:r w:rsidRPr="0095287A">
        <w:t xml:space="preserve">, ет.4, Ректорат НСА “Васил Левски”, София, Студентски град, </w:t>
      </w:r>
      <w:r w:rsidRPr="0095287A">
        <w:rPr>
          <w:spacing w:val="-12"/>
        </w:rPr>
        <w:t>ул. ”Акад. Стефан Младенов” 21</w:t>
      </w:r>
      <w:r w:rsidRPr="0095287A">
        <w:t>.</w:t>
      </w:r>
    </w:p>
    <w:p w:rsidR="00125D13" w:rsidRPr="0095287A" w:rsidRDefault="00125D13" w:rsidP="006C380B">
      <w:pPr>
        <w:ind w:firstLine="454"/>
        <w:jc w:val="both"/>
      </w:pPr>
      <w:r w:rsidRPr="0095287A">
        <w:t>1. В деня и часа на провеждане на тайния търг комисия назначена от Ректора на Национална спортна академия "Васил Левски" ще отваря основните пликове на участниците по реда на постъпването им в деловодството на Национална спортна академия "Васил Левски", с оглед проверка на допустимостта на подалите заявления за участие до тайния търг – наличието на изискуемите документи. В случай, че някой участник не е представил същите или е представил такива, които не отговарят на изискванията посочени в тази документация, същия не се допуска до участие и не му се разглеждат другите документи.</w:t>
      </w:r>
    </w:p>
    <w:p w:rsidR="00125D13" w:rsidRPr="0095287A" w:rsidRDefault="00125D13" w:rsidP="006C380B">
      <w:pPr>
        <w:ind w:firstLine="454"/>
        <w:jc w:val="both"/>
      </w:pPr>
      <w:r w:rsidRPr="0095287A">
        <w:t xml:space="preserve">2. Резултатите се обявяват публично, след което комисията пристъпва към отваряне на пликовете - „Предлагана цена”. Комисията отваря същите и публично обявява предложените наемни цени и класиране на участниците. В случай, че се установят предложени наемни цени </w:t>
      </w:r>
      <w:r w:rsidRPr="0095287A">
        <w:rPr>
          <w:caps/>
        </w:rPr>
        <w:t>под</w:t>
      </w:r>
      <w:r w:rsidRPr="0095287A">
        <w:t xml:space="preserve"> първоначално обявената начална тръжна цена, предложилият я участник се отстранява и не се допуска до класиране. </w:t>
      </w:r>
    </w:p>
    <w:p w:rsidR="00125D13" w:rsidRPr="0095287A" w:rsidRDefault="00125D13" w:rsidP="006C380B">
      <w:pPr>
        <w:ind w:firstLine="454"/>
        <w:jc w:val="both"/>
      </w:pPr>
      <w:r w:rsidRPr="0095287A">
        <w:t>3. Предложенията на участниците се класират по предложените от тях цени, като на първо място се класира предложеното най-високо число, а на второ и следващо място се класират останалите предложения в низходящ ред, съобразно предложените от тях стойност.</w:t>
      </w:r>
    </w:p>
    <w:p w:rsidR="00125D13" w:rsidRPr="0095287A" w:rsidRDefault="00125D13" w:rsidP="006C380B">
      <w:pPr>
        <w:ind w:firstLine="454"/>
        <w:jc w:val="both"/>
      </w:pPr>
    </w:p>
    <w:p w:rsidR="00125D13" w:rsidRPr="0095287A" w:rsidRDefault="00125D13" w:rsidP="000C415E">
      <w:pPr>
        <w:ind w:firstLine="454"/>
        <w:jc w:val="both"/>
      </w:pPr>
      <w:r w:rsidRPr="0095287A">
        <w:rPr>
          <w:b/>
          <w:caps/>
        </w:rPr>
        <w:t>VIII. Сключване на договор за наем</w:t>
      </w:r>
    </w:p>
    <w:p w:rsidR="00125D13" w:rsidRPr="0095287A" w:rsidRDefault="00125D13" w:rsidP="006C380B">
      <w:pPr>
        <w:ind w:firstLine="454"/>
        <w:jc w:val="both"/>
      </w:pPr>
      <w:r w:rsidRPr="0095287A">
        <w:t xml:space="preserve">1. Обявеният за спечелил участник следва да представи вносна бележка за внесен </w:t>
      </w:r>
      <w:r w:rsidRPr="0095287A">
        <w:rPr>
          <w:b/>
        </w:rPr>
        <w:t>депозит за добро изпълнение на договора в размер на два месечни наема с включен ДДС</w:t>
      </w:r>
      <w:r w:rsidRPr="0095287A">
        <w:t>.</w:t>
      </w:r>
    </w:p>
    <w:p w:rsidR="00125D13" w:rsidRPr="0095287A" w:rsidRDefault="00125D13" w:rsidP="006C380B">
      <w:pPr>
        <w:tabs>
          <w:tab w:val="num" w:pos="1440"/>
        </w:tabs>
        <w:ind w:firstLine="454"/>
        <w:jc w:val="both"/>
      </w:pPr>
      <w:r w:rsidRPr="0095287A">
        <w:t xml:space="preserve">2. При </w:t>
      </w:r>
      <w:r w:rsidR="00865178" w:rsidRPr="0095287A">
        <w:t>невнасяне на депозит за добро изпълнение на договора от</w:t>
      </w:r>
      <w:r w:rsidRPr="0095287A">
        <w:t xml:space="preserve"> спечелилия</w:t>
      </w:r>
      <w:r w:rsidR="00865178" w:rsidRPr="0095287A">
        <w:t xml:space="preserve"> търга</w:t>
      </w:r>
      <w:r w:rsidRPr="0095287A">
        <w:t>, внесеният от него депозит за участие в тайния търг се задържа в полза на Национална спортна академия "Васил Левски". В този случай може да се предложи на класирания на второ място участник да внесе посоченият по-горе депозит, след което да бъде сключен договор с него. В случай, че и последният не изпълни това задължение, тайният търг се прекратява, а внесеният от класирания на второ място участник депозит за участие в тайния търг се задържа в полза на НСА.</w:t>
      </w:r>
    </w:p>
    <w:p w:rsidR="00125D13" w:rsidRPr="0095287A" w:rsidRDefault="00125D13" w:rsidP="006F3DC3">
      <w:pPr>
        <w:tabs>
          <w:tab w:val="num" w:pos="1440"/>
        </w:tabs>
        <w:ind w:firstLine="454"/>
        <w:jc w:val="both"/>
      </w:pPr>
      <w:r w:rsidRPr="0095287A">
        <w:t xml:space="preserve">3. Договорът се сключва с обявения за спечелил в срок до 30 календарни дни след влизане в </w:t>
      </w:r>
      <w:r w:rsidR="00BF4AE0" w:rsidRPr="0095287A">
        <w:t>сила на заповедта за класиране.</w:t>
      </w:r>
    </w:p>
    <w:p w:rsidR="00125D13" w:rsidRPr="0095287A" w:rsidRDefault="00125D13" w:rsidP="006C380B">
      <w:pPr>
        <w:tabs>
          <w:tab w:val="num" w:pos="1440"/>
        </w:tabs>
        <w:ind w:firstLine="454"/>
        <w:jc w:val="both"/>
      </w:pPr>
    </w:p>
    <w:p w:rsidR="00BF4AE0" w:rsidRPr="0095287A" w:rsidRDefault="00BF4AE0" w:rsidP="000C415E">
      <w:pPr>
        <w:ind w:firstLine="454"/>
        <w:jc w:val="both"/>
        <w:rPr>
          <w:b/>
          <w:bCs/>
        </w:rPr>
      </w:pPr>
    </w:p>
    <w:p w:rsidR="00125D13" w:rsidRPr="0095287A" w:rsidRDefault="00125D13" w:rsidP="000C415E">
      <w:pPr>
        <w:ind w:firstLine="454"/>
        <w:jc w:val="both"/>
      </w:pPr>
      <w:r w:rsidRPr="0095287A">
        <w:rPr>
          <w:b/>
          <w:bCs/>
        </w:rPr>
        <w:t xml:space="preserve">ІХ. ЗАДЪЛЖИТЕЛНИ ИЗИСКВАНИЯ КЪМ </w:t>
      </w:r>
      <w:r w:rsidR="00A662B8" w:rsidRPr="0095287A">
        <w:rPr>
          <w:b/>
          <w:bCs/>
        </w:rPr>
        <w:t>НАЕМАТЕЛЯ</w:t>
      </w:r>
    </w:p>
    <w:p w:rsidR="00125D13" w:rsidRPr="0095287A" w:rsidRDefault="00125D13" w:rsidP="000C415E">
      <w:pPr>
        <w:ind w:firstLine="454"/>
        <w:jc w:val="both"/>
      </w:pPr>
      <w:r w:rsidRPr="0095287A">
        <w:t xml:space="preserve">Наемателят е длъжен да притежава (да се снабди за своя сметка) с всички документи, отнасящи се за неговата дейност, разрешения, регистрации, удостоверения и други от Столична община, РИОКОЗ/Регионална здравна инспекция/, и други държавни и общински органи, </w:t>
      </w:r>
      <w:r w:rsidR="00610D31" w:rsidRPr="0095287A">
        <w:t xml:space="preserve">когато </w:t>
      </w:r>
      <w:r w:rsidR="00806BC1" w:rsidRPr="0095287A">
        <w:rPr>
          <w:b/>
        </w:rPr>
        <w:t>такива се изискват</w:t>
      </w:r>
      <w:r w:rsidR="00806BC1" w:rsidRPr="0095287A">
        <w:t xml:space="preserve">, </w:t>
      </w:r>
      <w:r w:rsidRPr="0095287A">
        <w:t xml:space="preserve">както и да поддържа </w:t>
      </w:r>
      <w:r w:rsidR="00401311" w:rsidRPr="0095287A">
        <w:t>площта</w:t>
      </w:r>
      <w:r w:rsidRPr="0095287A">
        <w:t xml:space="preserve"> във вид, отговарящ на всички изисквания за пожарна и друга безопасност.</w:t>
      </w:r>
    </w:p>
    <w:p w:rsidR="00125D13" w:rsidRPr="0095287A" w:rsidRDefault="00125D13" w:rsidP="00DD18CF">
      <w:pPr>
        <w:ind w:left="454"/>
        <w:jc w:val="both"/>
      </w:pPr>
      <w:r w:rsidRPr="0095287A">
        <w:t>Отдаван</w:t>
      </w:r>
      <w:r w:rsidR="000347A0" w:rsidRPr="0095287A">
        <w:t>ия</w:t>
      </w:r>
      <w:r w:rsidRPr="0095287A">
        <w:t xml:space="preserve"> </w:t>
      </w:r>
      <w:r w:rsidR="000347A0" w:rsidRPr="0095287A">
        <w:t>имот</w:t>
      </w:r>
      <w:r w:rsidRPr="0095287A">
        <w:t xml:space="preserve"> следва да се използва по предназначение, а именно –</w:t>
      </w:r>
      <w:r w:rsidR="00DD18CF" w:rsidRPr="0095287A">
        <w:rPr>
          <w:b/>
        </w:rPr>
        <w:t xml:space="preserve"> Площ за поставяне на автомат за пакетирани храни</w:t>
      </w:r>
      <w:r w:rsidR="004929DF" w:rsidRPr="0095287A">
        <w:rPr>
          <w:b/>
        </w:rPr>
        <w:t>.</w:t>
      </w:r>
    </w:p>
    <w:p w:rsidR="00125D13" w:rsidRPr="0095287A" w:rsidRDefault="00125D13" w:rsidP="000C415E">
      <w:pPr>
        <w:numPr>
          <w:ilvl w:val="0"/>
          <w:numId w:val="1"/>
        </w:numPr>
        <w:ind w:left="0" w:firstLine="454"/>
        <w:jc w:val="both"/>
      </w:pPr>
      <w:r w:rsidRPr="0095287A">
        <w:t>Да се спазват всички хигиенни норми, охранителен режим и вътрешен ред въведени от НСА.</w:t>
      </w:r>
    </w:p>
    <w:p w:rsidR="00125D13" w:rsidRPr="0095287A" w:rsidRDefault="00125D13" w:rsidP="000C415E">
      <w:pPr>
        <w:numPr>
          <w:ilvl w:val="0"/>
          <w:numId w:val="1"/>
        </w:numPr>
        <w:ind w:left="0" w:firstLine="454"/>
        <w:jc w:val="both"/>
      </w:pPr>
      <w:r w:rsidRPr="0095287A">
        <w:t>Общи условия, с които Наемателят се задължава да спазва:</w:t>
      </w:r>
    </w:p>
    <w:p w:rsidR="00125D13" w:rsidRPr="0095287A" w:rsidRDefault="00125D13" w:rsidP="000C415E">
      <w:pPr>
        <w:numPr>
          <w:ilvl w:val="1"/>
          <w:numId w:val="1"/>
        </w:numPr>
        <w:tabs>
          <w:tab w:val="num" w:pos="360"/>
        </w:tabs>
        <w:ind w:left="0" w:firstLine="0"/>
        <w:jc w:val="both"/>
      </w:pPr>
      <w:r w:rsidRPr="0095287A">
        <w:t xml:space="preserve">Страните приемат-предават </w:t>
      </w:r>
      <w:r w:rsidR="00E50D74" w:rsidRPr="0095287A">
        <w:t>площта</w:t>
      </w:r>
      <w:r w:rsidR="00641FEE" w:rsidRPr="0095287A">
        <w:t xml:space="preserve"> </w:t>
      </w:r>
      <w:r w:rsidRPr="0095287A">
        <w:t>с Предавателно-приемателен протокол</w:t>
      </w:r>
      <w:r w:rsidR="00E50D74" w:rsidRPr="0095287A">
        <w:t>.</w:t>
      </w:r>
    </w:p>
    <w:p w:rsidR="00125D13" w:rsidRPr="0095287A" w:rsidRDefault="00125D13" w:rsidP="000C415E">
      <w:pPr>
        <w:numPr>
          <w:ilvl w:val="1"/>
          <w:numId w:val="1"/>
        </w:numPr>
        <w:tabs>
          <w:tab w:val="num" w:pos="360"/>
        </w:tabs>
        <w:ind w:left="0" w:firstLine="0"/>
        <w:jc w:val="both"/>
      </w:pPr>
      <w:r w:rsidRPr="0095287A">
        <w:t>Наемът се заплаща авансово до 28 число на предходния месец, за който се дължи;</w:t>
      </w:r>
    </w:p>
    <w:p w:rsidR="00125D13" w:rsidRPr="0095287A" w:rsidRDefault="00125D13" w:rsidP="000C415E">
      <w:pPr>
        <w:numPr>
          <w:ilvl w:val="1"/>
          <w:numId w:val="1"/>
        </w:numPr>
        <w:tabs>
          <w:tab w:val="num" w:pos="360"/>
        </w:tabs>
        <w:ind w:left="0" w:firstLine="0"/>
        <w:jc w:val="both"/>
      </w:pPr>
      <w:r w:rsidRPr="0095287A">
        <w:t>Наемната цена ще се увеличава с 3 /три/ процента всяка година, считано от 1 (първи) януари, без да е необходимо допълнително писмено споразумение между страните;</w:t>
      </w:r>
    </w:p>
    <w:p w:rsidR="00125D13" w:rsidRPr="0095287A" w:rsidRDefault="00125D13" w:rsidP="000C415E">
      <w:pPr>
        <w:numPr>
          <w:ilvl w:val="1"/>
          <w:numId w:val="1"/>
        </w:numPr>
        <w:tabs>
          <w:tab w:val="num" w:pos="360"/>
        </w:tabs>
        <w:ind w:left="0" w:firstLine="0"/>
        <w:jc w:val="both"/>
      </w:pPr>
      <w:r w:rsidRPr="0095287A">
        <w:t xml:space="preserve">Забранява се пренаемането на </w:t>
      </w:r>
      <w:r w:rsidR="000347A0" w:rsidRPr="0095287A">
        <w:t>площта</w:t>
      </w:r>
      <w:r w:rsidRPr="0095287A">
        <w:t xml:space="preserve">, под каквато и да е било форма, включително и съвместното </w:t>
      </w:r>
      <w:r w:rsidR="00401311" w:rsidRPr="0095287A">
        <w:t>й</w:t>
      </w:r>
      <w:r w:rsidRPr="0095287A">
        <w:t xml:space="preserve"> ползване с трето/и лице/а, гражданско дружество и т.н;</w:t>
      </w:r>
    </w:p>
    <w:p w:rsidR="00125D13" w:rsidRPr="0095287A" w:rsidRDefault="00125D13" w:rsidP="000C415E">
      <w:pPr>
        <w:numPr>
          <w:ilvl w:val="1"/>
          <w:numId w:val="1"/>
        </w:numPr>
        <w:tabs>
          <w:tab w:val="num" w:pos="360"/>
        </w:tabs>
        <w:ind w:left="0" w:firstLine="0"/>
        <w:jc w:val="both"/>
      </w:pPr>
      <w:r w:rsidRPr="0095287A">
        <w:t xml:space="preserve">Наемателят се задължава да заплаща всички имуществени санкции, глоби и други подобни свързани с ползването и стопанисването на </w:t>
      </w:r>
      <w:r w:rsidR="00401311" w:rsidRPr="0095287A">
        <w:t>площта</w:t>
      </w:r>
      <w:r w:rsidRPr="0095287A">
        <w:t>.</w:t>
      </w:r>
    </w:p>
    <w:p w:rsidR="00125D13" w:rsidRPr="0095287A" w:rsidRDefault="00E50D74" w:rsidP="000C415E">
      <w:pPr>
        <w:numPr>
          <w:ilvl w:val="1"/>
          <w:numId w:val="1"/>
        </w:numPr>
        <w:tabs>
          <w:tab w:val="num" w:pos="360"/>
        </w:tabs>
        <w:ind w:left="0" w:firstLine="0"/>
        <w:jc w:val="both"/>
      </w:pPr>
      <w:r w:rsidRPr="0095287A">
        <w:t>Наемателят се задължава изцяло за своя сметка да поддържа ежедневно чистотата около поставения автомат, като постави най-малко един съд за битови отпадъци до автомата, който да почиства ежедневно</w:t>
      </w:r>
      <w:r w:rsidR="00125D13" w:rsidRPr="0095287A">
        <w:t>.</w:t>
      </w:r>
    </w:p>
    <w:p w:rsidR="001C0C83" w:rsidRPr="0095287A" w:rsidRDefault="001C0C83" w:rsidP="00464E6C">
      <w:pPr>
        <w:ind w:firstLine="454"/>
        <w:jc w:val="both"/>
      </w:pPr>
    </w:p>
    <w:p w:rsidR="00125D13" w:rsidRPr="0095287A" w:rsidRDefault="00125D13" w:rsidP="00464E6C">
      <w:pPr>
        <w:ind w:firstLine="454"/>
        <w:jc w:val="both"/>
        <w:rPr>
          <w:b/>
        </w:rPr>
      </w:pPr>
      <w:r w:rsidRPr="0095287A">
        <w:t xml:space="preserve">Приложение: Декларация </w:t>
      </w:r>
      <w:proofErr w:type="spellStart"/>
      <w:r w:rsidRPr="0095287A">
        <w:t>Oбразец</w:t>
      </w:r>
      <w:proofErr w:type="spellEnd"/>
      <w:r w:rsidRPr="0095287A">
        <w:t xml:space="preserve"> Д</w:t>
      </w:r>
      <w:r w:rsidRPr="0095287A">
        <w:rPr>
          <w:b/>
        </w:rPr>
        <w:t>_202</w:t>
      </w:r>
      <w:r w:rsidR="005D5A67" w:rsidRPr="0095287A">
        <w:rPr>
          <w:b/>
        </w:rPr>
        <w:t>4</w:t>
      </w:r>
      <w:r w:rsidRPr="0095287A">
        <w:rPr>
          <w:b/>
        </w:rPr>
        <w:t xml:space="preserve">, </w:t>
      </w:r>
      <w:r w:rsidRPr="0095287A">
        <w:t>Договор за наем</w:t>
      </w:r>
      <w:r w:rsidRPr="0095287A">
        <w:rPr>
          <w:b/>
        </w:rPr>
        <w:t xml:space="preserve">, </w:t>
      </w:r>
      <w:r w:rsidRPr="0095287A">
        <w:t xml:space="preserve">Наемна цена </w:t>
      </w:r>
      <w:r w:rsidRPr="0095287A">
        <w:rPr>
          <w:b/>
        </w:rPr>
        <w:t>Образец ОП</w:t>
      </w:r>
      <w:r w:rsidR="00401311" w:rsidRPr="0095287A">
        <w:rPr>
          <w:b/>
        </w:rPr>
        <w:t>2</w:t>
      </w:r>
      <w:r w:rsidRPr="0095287A">
        <w:rPr>
          <w:b/>
        </w:rPr>
        <w:t xml:space="preserve"> Ц_202</w:t>
      </w:r>
      <w:r w:rsidR="005D5A67" w:rsidRPr="0095287A">
        <w:rPr>
          <w:b/>
        </w:rPr>
        <w:t>4</w:t>
      </w:r>
      <w:r w:rsidRPr="0095287A">
        <w:rPr>
          <w:b/>
        </w:rPr>
        <w:t xml:space="preserve">, </w:t>
      </w:r>
      <w:r w:rsidRPr="0095287A">
        <w:t xml:space="preserve">Протокол за извършен оглед </w:t>
      </w:r>
      <w:r w:rsidRPr="0095287A">
        <w:rPr>
          <w:b/>
        </w:rPr>
        <w:t>Образец ОП</w:t>
      </w:r>
      <w:r w:rsidR="00401311" w:rsidRPr="0095287A">
        <w:rPr>
          <w:b/>
        </w:rPr>
        <w:t>2</w:t>
      </w:r>
      <w:r w:rsidRPr="0095287A">
        <w:rPr>
          <w:b/>
        </w:rPr>
        <w:t xml:space="preserve"> П_202</w:t>
      </w:r>
      <w:r w:rsidR="005D5A67" w:rsidRPr="0095287A">
        <w:rPr>
          <w:b/>
        </w:rPr>
        <w:t>4</w:t>
      </w:r>
      <w:r w:rsidRPr="0095287A">
        <w:rPr>
          <w:b/>
        </w:rPr>
        <w:t xml:space="preserve">. </w:t>
      </w:r>
      <w:r w:rsidRPr="0095287A">
        <w:t xml:space="preserve">Настоящата документация е неразделна част от </w:t>
      </w:r>
      <w:r w:rsidRPr="0095287A">
        <w:rPr>
          <w:b/>
        </w:rPr>
        <w:t>Заповедта, с която е открит търга.</w:t>
      </w:r>
    </w:p>
    <w:p w:rsidR="001C0C83" w:rsidRPr="0095287A" w:rsidRDefault="001C0C83" w:rsidP="007048E6">
      <w:pPr>
        <w:ind w:firstLine="454"/>
        <w:jc w:val="both"/>
      </w:pPr>
    </w:p>
    <w:p w:rsidR="00125D13" w:rsidRPr="0095287A" w:rsidRDefault="00125D13" w:rsidP="007048E6">
      <w:pPr>
        <w:ind w:firstLine="454"/>
        <w:jc w:val="both"/>
      </w:pPr>
      <w:r w:rsidRPr="0095287A">
        <w:t>Информация по документацията и заплащане на сумите по нея: 0893396353 - Георгиева;</w:t>
      </w:r>
    </w:p>
    <w:p w:rsidR="001C0C83" w:rsidRPr="0095287A" w:rsidRDefault="001C0C83" w:rsidP="00B63ECA">
      <w:pPr>
        <w:ind w:firstLine="454"/>
      </w:pPr>
    </w:p>
    <w:p w:rsidR="00125D13" w:rsidRPr="0095287A" w:rsidRDefault="00125D13" w:rsidP="00B63ECA">
      <w:pPr>
        <w:ind w:firstLine="454"/>
      </w:pPr>
      <w:r w:rsidRPr="0095287A">
        <w:t>За оглед и информация за помещението: Валентин Добрев – Директор АСД тел: 0899 333393</w:t>
      </w:r>
    </w:p>
    <w:p w:rsidR="00125D13" w:rsidRPr="0095287A" w:rsidRDefault="00125D13" w:rsidP="00722492">
      <w:pPr>
        <w:ind w:firstLine="454"/>
        <w:rPr>
          <w:sz w:val="36"/>
          <w:szCs w:val="36"/>
        </w:rPr>
      </w:pPr>
      <w:r w:rsidRPr="0095287A">
        <w:br w:type="page"/>
      </w:r>
    </w:p>
    <w:p w:rsidR="00125D13" w:rsidRPr="0095287A" w:rsidRDefault="00125D13" w:rsidP="000C415E">
      <w:pPr>
        <w:pStyle w:val="Style6"/>
        <w:widowControl/>
        <w:spacing w:line="240" w:lineRule="auto"/>
        <w:jc w:val="right"/>
        <w:rPr>
          <w:rStyle w:val="FontStyle18"/>
          <w:b w:val="0"/>
          <w:bCs/>
          <w:szCs w:val="20"/>
        </w:rPr>
      </w:pPr>
      <w:r w:rsidRPr="0095287A">
        <w:rPr>
          <w:rStyle w:val="FontStyle18"/>
          <w:b w:val="0"/>
          <w:bCs/>
          <w:szCs w:val="20"/>
        </w:rPr>
        <w:lastRenderedPageBreak/>
        <w:t>Образец ОП</w:t>
      </w:r>
      <w:r w:rsidR="005B5441" w:rsidRPr="0095287A">
        <w:rPr>
          <w:rStyle w:val="FontStyle18"/>
          <w:b w:val="0"/>
          <w:bCs/>
          <w:szCs w:val="20"/>
        </w:rPr>
        <w:t>2</w:t>
      </w:r>
      <w:r w:rsidRPr="0095287A">
        <w:rPr>
          <w:rStyle w:val="FontStyle18"/>
          <w:b w:val="0"/>
          <w:bCs/>
          <w:szCs w:val="20"/>
        </w:rPr>
        <w:t xml:space="preserve">  Ц</w:t>
      </w:r>
      <w:r w:rsidRPr="0095287A">
        <w:rPr>
          <w:sz w:val="22"/>
        </w:rPr>
        <w:t>_202</w:t>
      </w:r>
      <w:r w:rsidR="005D5A67" w:rsidRPr="0095287A">
        <w:rPr>
          <w:sz w:val="22"/>
        </w:rPr>
        <w:t>4</w:t>
      </w:r>
    </w:p>
    <w:p w:rsidR="00125D13" w:rsidRPr="0095287A" w:rsidRDefault="00125D13" w:rsidP="000C415E">
      <w:pPr>
        <w:pStyle w:val="BodyTextIndent"/>
        <w:ind w:left="3540"/>
      </w:pPr>
    </w:p>
    <w:p w:rsidR="00125D13" w:rsidRPr="0095287A" w:rsidRDefault="00125D13" w:rsidP="000C415E">
      <w:pPr>
        <w:pStyle w:val="BodyTextIndent"/>
        <w:ind w:left="3540"/>
      </w:pPr>
      <w:r w:rsidRPr="0095287A">
        <w:t>До</w:t>
      </w:r>
    </w:p>
    <w:p w:rsidR="00125D13" w:rsidRPr="0095287A" w:rsidRDefault="00125D13" w:rsidP="000C415E">
      <w:pPr>
        <w:pStyle w:val="BodyTextIndent"/>
        <w:ind w:left="3540"/>
      </w:pPr>
      <w:r w:rsidRPr="0095287A">
        <w:t>Национална спортна академия “Васил Левски”</w:t>
      </w:r>
    </w:p>
    <w:p w:rsidR="00125D13" w:rsidRPr="0095287A" w:rsidRDefault="00125D13" w:rsidP="000C415E">
      <w:pPr>
        <w:pStyle w:val="BodyTextIndent"/>
        <w:ind w:left="3540"/>
      </w:pPr>
      <w:r w:rsidRPr="0095287A">
        <w:t xml:space="preserve">Представлявана от проф. </w:t>
      </w:r>
      <w:r w:rsidR="006B168C" w:rsidRPr="0095287A">
        <w:t>Красимир Петков</w:t>
      </w:r>
      <w:r w:rsidR="006B168C" w:rsidRPr="0095287A">
        <w:t xml:space="preserve"> </w:t>
      </w:r>
      <w:r w:rsidRPr="0095287A">
        <w:t>- ректор</w:t>
      </w:r>
    </w:p>
    <w:p w:rsidR="00125D13" w:rsidRPr="0095287A" w:rsidRDefault="00125D13" w:rsidP="000C415E">
      <w:pPr>
        <w:pStyle w:val="BodyTextIndent"/>
        <w:ind w:left="-708" w:firstLine="720"/>
      </w:pPr>
    </w:p>
    <w:p w:rsidR="00125D13" w:rsidRPr="0095287A" w:rsidRDefault="00125D13" w:rsidP="000C415E">
      <w:pPr>
        <w:pStyle w:val="BodyTextIndent"/>
        <w:ind w:left="0"/>
        <w:jc w:val="center"/>
      </w:pPr>
      <w:r w:rsidRPr="0095287A">
        <w:t>ПРЕДЛАГАНА НАЕМНА ЦЕНА</w:t>
      </w:r>
    </w:p>
    <w:p w:rsidR="00125D13" w:rsidRPr="0095287A" w:rsidRDefault="00125D13" w:rsidP="000C415E">
      <w:pPr>
        <w:pStyle w:val="BodyText2"/>
        <w:rPr>
          <w:b/>
        </w:rPr>
      </w:pPr>
    </w:p>
    <w:p w:rsidR="00125D13" w:rsidRPr="0095287A" w:rsidRDefault="00125D13" w:rsidP="000C415E">
      <w:pPr>
        <w:pStyle w:val="BodyText2"/>
        <w:rPr>
          <w:b/>
        </w:rPr>
      </w:pPr>
      <w:r w:rsidRPr="0095287A">
        <w:rPr>
          <w:b/>
        </w:rPr>
        <w:t xml:space="preserve">от __________________________________________________________________, ЕГН _______________, в качеството си на _______________________________ </w:t>
      </w:r>
      <w:proofErr w:type="spellStart"/>
      <w:r w:rsidRPr="0095287A">
        <w:rPr>
          <w:b/>
        </w:rPr>
        <w:t>на</w:t>
      </w:r>
      <w:proofErr w:type="spellEnd"/>
      <w:r w:rsidRPr="0095287A">
        <w:rPr>
          <w:b/>
        </w:rPr>
        <w:t xml:space="preserve"> дружество _______________________________________, ЕИК____________, адрес ______________________________________________________________, телефон/GSM___________________, </w:t>
      </w:r>
      <w:proofErr w:type="spellStart"/>
      <w:r w:rsidRPr="0095287A">
        <w:rPr>
          <w:b/>
        </w:rPr>
        <w:t>email</w:t>
      </w:r>
      <w:proofErr w:type="spellEnd"/>
      <w:r w:rsidRPr="0095287A">
        <w:rPr>
          <w:b/>
        </w:rPr>
        <w:t xml:space="preserve"> ___________@___________</w:t>
      </w:r>
    </w:p>
    <w:p w:rsidR="00125D13" w:rsidRPr="0095287A" w:rsidRDefault="00125D13" w:rsidP="000C415E">
      <w:pPr>
        <w:pStyle w:val="BodyText2"/>
        <w:ind w:firstLine="720"/>
      </w:pPr>
    </w:p>
    <w:p w:rsidR="00125D13" w:rsidRPr="0095287A" w:rsidRDefault="00125D13" w:rsidP="000C415E">
      <w:pPr>
        <w:pStyle w:val="BodyText2"/>
        <w:ind w:firstLine="720"/>
      </w:pPr>
    </w:p>
    <w:p w:rsidR="00125D13" w:rsidRPr="0095287A" w:rsidRDefault="00125D13" w:rsidP="000C415E">
      <w:pPr>
        <w:pStyle w:val="BodyText2"/>
        <w:ind w:firstLine="720"/>
        <w:jc w:val="left"/>
        <w:rPr>
          <w:b/>
        </w:rPr>
      </w:pPr>
      <w:r w:rsidRPr="0095287A">
        <w:rPr>
          <w:b/>
        </w:rPr>
        <w:t>Уважаеми господин Ректор,</w:t>
      </w:r>
    </w:p>
    <w:p w:rsidR="00125D13" w:rsidRPr="0095287A" w:rsidRDefault="00125D13" w:rsidP="000C415E">
      <w:pPr>
        <w:pStyle w:val="Style10"/>
        <w:widowControl/>
        <w:spacing w:line="240" w:lineRule="auto"/>
        <w:ind w:firstLine="710"/>
        <w:rPr>
          <w:rStyle w:val="FontStyle17"/>
          <w:sz w:val="28"/>
          <w:szCs w:val="20"/>
        </w:rPr>
      </w:pPr>
    </w:p>
    <w:p w:rsidR="00125D13" w:rsidRPr="0095287A" w:rsidRDefault="00125D13" w:rsidP="000C415E">
      <w:pPr>
        <w:pStyle w:val="Style10"/>
        <w:widowControl/>
        <w:spacing w:line="240" w:lineRule="auto"/>
        <w:ind w:firstLine="710"/>
        <w:rPr>
          <w:rStyle w:val="FontStyle17"/>
          <w:sz w:val="28"/>
          <w:szCs w:val="20"/>
        </w:rPr>
      </w:pPr>
      <w:r w:rsidRPr="0095287A">
        <w:rPr>
          <w:rStyle w:val="FontStyle17"/>
          <w:sz w:val="28"/>
          <w:szCs w:val="20"/>
        </w:rPr>
        <w:t xml:space="preserve">Запознах се с тръжната документация за участие в ТАЕН ТЪРГ </w:t>
      </w:r>
      <w:r w:rsidRPr="0095287A">
        <w:rPr>
          <w:sz w:val="28"/>
        </w:rPr>
        <w:t>за отдаване под наем за срок до 3</w:t>
      </w:r>
      <w:r w:rsidR="00270DF4" w:rsidRPr="0095287A">
        <w:rPr>
          <w:sz w:val="28"/>
        </w:rPr>
        <w:t>1</w:t>
      </w:r>
      <w:r w:rsidRPr="0095287A">
        <w:rPr>
          <w:sz w:val="28"/>
        </w:rPr>
        <w:t>.</w:t>
      </w:r>
      <w:r w:rsidR="00270DF4" w:rsidRPr="0095287A">
        <w:rPr>
          <w:sz w:val="28"/>
        </w:rPr>
        <w:t>12</w:t>
      </w:r>
      <w:r w:rsidRPr="0095287A">
        <w:rPr>
          <w:sz w:val="28"/>
        </w:rPr>
        <w:t>.203</w:t>
      </w:r>
      <w:r w:rsidR="00270DF4" w:rsidRPr="0095287A">
        <w:rPr>
          <w:sz w:val="28"/>
        </w:rPr>
        <w:t>3</w:t>
      </w:r>
      <w:r w:rsidRPr="0095287A">
        <w:rPr>
          <w:sz w:val="28"/>
        </w:rPr>
        <w:t xml:space="preserve"> г. на помещение собственост на Национална спортна академия „Васил Левски”, открит с Ваша Заповед №ЗП–</w:t>
      </w:r>
      <w:r w:rsidR="00270DF4" w:rsidRPr="0095287A">
        <w:rPr>
          <w:sz w:val="28"/>
        </w:rPr>
        <w:t>9</w:t>
      </w:r>
      <w:r w:rsidRPr="0095287A">
        <w:rPr>
          <w:sz w:val="28"/>
        </w:rPr>
        <w:t>/</w:t>
      </w:r>
      <w:r w:rsidR="00270DF4" w:rsidRPr="0095287A">
        <w:rPr>
          <w:sz w:val="28"/>
        </w:rPr>
        <w:t>05</w:t>
      </w:r>
      <w:r w:rsidRPr="0095287A">
        <w:rPr>
          <w:sz w:val="28"/>
        </w:rPr>
        <w:t>.</w:t>
      </w:r>
      <w:r w:rsidR="007E262B" w:rsidRPr="0095287A">
        <w:rPr>
          <w:sz w:val="28"/>
        </w:rPr>
        <w:t>0</w:t>
      </w:r>
      <w:r w:rsidR="00270DF4" w:rsidRPr="0095287A">
        <w:rPr>
          <w:sz w:val="28"/>
        </w:rPr>
        <w:t>1</w:t>
      </w:r>
      <w:r w:rsidRPr="0095287A">
        <w:rPr>
          <w:sz w:val="28"/>
        </w:rPr>
        <w:t>.202</w:t>
      </w:r>
      <w:r w:rsidR="00270DF4" w:rsidRPr="0095287A">
        <w:rPr>
          <w:sz w:val="28"/>
        </w:rPr>
        <w:t>4</w:t>
      </w:r>
      <w:r w:rsidRPr="0095287A">
        <w:rPr>
          <w:sz w:val="28"/>
        </w:rPr>
        <w:t xml:space="preserve"> г. и </w:t>
      </w:r>
      <w:r w:rsidRPr="0095287A">
        <w:rPr>
          <w:rStyle w:val="FontStyle17"/>
          <w:sz w:val="28"/>
          <w:szCs w:val="20"/>
        </w:rPr>
        <w:t>Декларирам съгласието си с всички условия за участие в ТЪРГА, както и с проектодоговорът, поради което</w:t>
      </w:r>
    </w:p>
    <w:p w:rsidR="00125D13" w:rsidRPr="0095287A" w:rsidRDefault="00125D13" w:rsidP="000C415E">
      <w:pPr>
        <w:pStyle w:val="Style6"/>
        <w:widowControl/>
        <w:spacing w:line="240" w:lineRule="auto"/>
        <w:jc w:val="center"/>
      </w:pPr>
    </w:p>
    <w:p w:rsidR="00125D13" w:rsidRPr="0095287A" w:rsidRDefault="00125D13" w:rsidP="000C415E">
      <w:pPr>
        <w:pStyle w:val="Style6"/>
        <w:widowControl/>
        <w:spacing w:line="240" w:lineRule="auto"/>
        <w:jc w:val="center"/>
        <w:rPr>
          <w:rStyle w:val="FontStyle18"/>
          <w:bCs/>
          <w:spacing w:val="70"/>
          <w:sz w:val="28"/>
          <w:szCs w:val="20"/>
        </w:rPr>
      </w:pPr>
      <w:r w:rsidRPr="0095287A">
        <w:rPr>
          <w:rStyle w:val="FontStyle18"/>
          <w:bCs/>
          <w:spacing w:val="70"/>
          <w:sz w:val="28"/>
          <w:szCs w:val="20"/>
        </w:rPr>
        <w:t>ПРЕДЛАГАМ</w:t>
      </w:r>
    </w:p>
    <w:p w:rsidR="00270DF4" w:rsidRPr="0095287A" w:rsidRDefault="00125D13" w:rsidP="006B168C">
      <w:pPr>
        <w:ind w:left="454"/>
        <w:jc w:val="both"/>
        <w:rPr>
          <w:sz w:val="28"/>
        </w:rPr>
      </w:pPr>
      <w:r w:rsidRPr="0095287A">
        <w:rPr>
          <w:sz w:val="28"/>
        </w:rPr>
        <w:t xml:space="preserve">Представляваният от мен участник да наеме </w:t>
      </w:r>
      <w:r w:rsidR="005B5441" w:rsidRPr="0095287A">
        <w:rPr>
          <w:sz w:val="28"/>
        </w:rPr>
        <w:t>Площ 2 кв. м. за поставяне на автомат за пакетирани храни</w:t>
      </w:r>
      <w:r w:rsidRPr="0095287A">
        <w:rPr>
          <w:sz w:val="28"/>
        </w:rPr>
        <w:t xml:space="preserve">, по обособена позиция № </w:t>
      </w:r>
      <w:r w:rsidR="005B5441" w:rsidRPr="0095287A">
        <w:rPr>
          <w:sz w:val="28"/>
        </w:rPr>
        <w:t>2</w:t>
      </w:r>
      <w:r w:rsidRPr="0095287A">
        <w:rPr>
          <w:sz w:val="28"/>
        </w:rPr>
        <w:t xml:space="preserve"> от Заповед </w:t>
      </w:r>
      <w:r w:rsidR="00270DF4" w:rsidRPr="0095287A">
        <w:rPr>
          <w:sz w:val="28"/>
        </w:rPr>
        <w:t>№ЗП–9/05.01.2024 г.</w:t>
      </w:r>
      <w:r w:rsidR="005B5441" w:rsidRPr="0095287A">
        <w:rPr>
          <w:sz w:val="28"/>
        </w:rPr>
        <w:t>,</w:t>
      </w:r>
      <w:proofErr w:type="spellStart"/>
      <w:r w:rsidR="005B5441" w:rsidRPr="0095287A">
        <w:rPr>
          <w:sz w:val="28"/>
        </w:rPr>
        <w:t>находяща</w:t>
      </w:r>
      <w:proofErr w:type="spellEnd"/>
      <w:r w:rsidR="005B5441" w:rsidRPr="0095287A">
        <w:rPr>
          <w:sz w:val="28"/>
        </w:rPr>
        <w:t xml:space="preserve"> се в гр. София, Студентски град, ул. „Акад. Стефан Младенов“ 21, Национална спортна академия „Васил Левски“, фоайе</w:t>
      </w:r>
      <w:r w:rsidR="006B168C" w:rsidRPr="0095287A">
        <w:rPr>
          <w:sz w:val="28"/>
        </w:rPr>
        <w:t xml:space="preserve"> – етаж 1 на бл. 70</w:t>
      </w:r>
      <w:r w:rsidRPr="0095287A">
        <w:rPr>
          <w:sz w:val="28"/>
        </w:rPr>
        <w:t>, срещу месечна наемна цена, в размер на:</w:t>
      </w:r>
      <w:r w:rsidR="00270DF4" w:rsidRPr="0095287A">
        <w:rPr>
          <w:b/>
        </w:rPr>
        <w:t xml:space="preserve"> </w:t>
      </w:r>
    </w:p>
    <w:p w:rsidR="00125D13" w:rsidRPr="0095287A" w:rsidRDefault="00125D13" w:rsidP="000C415E">
      <w:pPr>
        <w:pStyle w:val="Style10"/>
        <w:widowControl/>
        <w:spacing w:line="240" w:lineRule="auto"/>
        <w:ind w:firstLine="691"/>
        <w:rPr>
          <w:rStyle w:val="FontStyle18"/>
          <w:bCs/>
          <w:sz w:val="28"/>
          <w:szCs w:val="20"/>
        </w:rPr>
      </w:pPr>
    </w:p>
    <w:p w:rsidR="009E235B" w:rsidRPr="0095287A" w:rsidRDefault="009E235B" w:rsidP="000C415E">
      <w:pPr>
        <w:pStyle w:val="Style10"/>
        <w:widowControl/>
        <w:spacing w:line="240" w:lineRule="auto"/>
        <w:ind w:firstLine="691"/>
        <w:rPr>
          <w:rStyle w:val="FontStyle18"/>
          <w:bCs/>
          <w:sz w:val="28"/>
          <w:szCs w:val="20"/>
        </w:rPr>
      </w:pPr>
    </w:p>
    <w:p w:rsidR="00125D13" w:rsidRPr="0095287A" w:rsidRDefault="00125D13" w:rsidP="000C415E">
      <w:pPr>
        <w:pStyle w:val="Style5"/>
        <w:widowControl/>
        <w:tabs>
          <w:tab w:val="left" w:leader="dot" w:pos="1819"/>
          <w:tab w:val="left" w:leader="dot" w:pos="8078"/>
        </w:tabs>
        <w:spacing w:line="240" w:lineRule="auto"/>
        <w:jc w:val="both"/>
        <w:rPr>
          <w:rStyle w:val="FontStyle17"/>
          <w:sz w:val="28"/>
          <w:szCs w:val="20"/>
        </w:rPr>
      </w:pPr>
      <w:r w:rsidRPr="0095287A">
        <w:rPr>
          <w:rStyle w:val="FontStyle17"/>
          <w:sz w:val="28"/>
          <w:szCs w:val="20"/>
        </w:rPr>
        <w:tab/>
        <w:t>/..................................................................../ лева, с включен ДДС</w:t>
      </w:r>
    </w:p>
    <w:p w:rsidR="00125D13" w:rsidRPr="0095287A" w:rsidRDefault="00125D13" w:rsidP="000C415E">
      <w:pPr>
        <w:pStyle w:val="Style2"/>
        <w:widowControl/>
        <w:tabs>
          <w:tab w:val="left" w:pos="4392"/>
        </w:tabs>
        <w:rPr>
          <w:rStyle w:val="FontStyle22"/>
          <w:bCs/>
          <w:sz w:val="28"/>
          <w:szCs w:val="18"/>
        </w:rPr>
      </w:pPr>
      <w:r w:rsidRPr="0095287A">
        <w:rPr>
          <w:rStyle w:val="FontStyle22"/>
          <w:bCs/>
          <w:sz w:val="28"/>
          <w:szCs w:val="18"/>
        </w:rPr>
        <w:t>цифром</w:t>
      </w:r>
      <w:r w:rsidRPr="0095287A">
        <w:rPr>
          <w:rStyle w:val="FontStyle22"/>
          <w:bCs/>
          <w:sz w:val="28"/>
          <w:szCs w:val="18"/>
        </w:rPr>
        <w:tab/>
        <w:t>словом</w:t>
      </w:r>
    </w:p>
    <w:p w:rsidR="00125D13" w:rsidRPr="0095287A" w:rsidRDefault="00125D13" w:rsidP="000C415E">
      <w:pPr>
        <w:pStyle w:val="BodyText2"/>
        <w:ind w:firstLine="720"/>
      </w:pPr>
    </w:p>
    <w:p w:rsidR="006458C0" w:rsidRPr="0095287A" w:rsidRDefault="00270DF4" w:rsidP="006458C0">
      <w:pPr>
        <w:pStyle w:val="BodyText2"/>
        <w:ind w:firstLine="720"/>
      </w:pPr>
      <w:r w:rsidRPr="0095287A">
        <w:t>В наемната цена са включени: ТБО, ТЕЦ, Ел.енергия и вода</w:t>
      </w:r>
      <w:r w:rsidR="006458C0" w:rsidRPr="0095287A">
        <w:t>.</w:t>
      </w:r>
    </w:p>
    <w:p w:rsidR="006458C0" w:rsidRPr="0095287A" w:rsidRDefault="006458C0" w:rsidP="000C415E">
      <w:pPr>
        <w:pStyle w:val="BodyText2"/>
        <w:ind w:firstLine="720"/>
      </w:pPr>
    </w:p>
    <w:p w:rsidR="00125D13" w:rsidRPr="0095287A" w:rsidRDefault="00125D13" w:rsidP="000C415E">
      <w:pPr>
        <w:pStyle w:val="BodyText2"/>
        <w:rPr>
          <w:b/>
        </w:rPr>
      </w:pPr>
    </w:p>
    <w:p w:rsidR="00125D13" w:rsidRPr="0095287A" w:rsidRDefault="00125D13" w:rsidP="000C415E">
      <w:pPr>
        <w:pStyle w:val="BodyText2"/>
        <w:rPr>
          <w:b/>
        </w:rPr>
      </w:pPr>
      <w:r w:rsidRPr="0095287A">
        <w:rPr>
          <w:b/>
        </w:rPr>
        <w:t>Настоящата ценова оферта е неразделна част от Договор за наем</w:t>
      </w:r>
    </w:p>
    <w:p w:rsidR="00125D13" w:rsidRPr="0095287A" w:rsidRDefault="00125D13" w:rsidP="000C415E">
      <w:pPr>
        <w:pStyle w:val="BodyText2"/>
        <w:rPr>
          <w:b/>
        </w:rPr>
      </w:pPr>
    </w:p>
    <w:p w:rsidR="00125D13" w:rsidRPr="0095287A" w:rsidRDefault="00125D13" w:rsidP="000C415E">
      <w:pPr>
        <w:pStyle w:val="BodyText2"/>
        <w:rPr>
          <w:b/>
        </w:rPr>
      </w:pPr>
      <w:r w:rsidRPr="0095287A">
        <w:rPr>
          <w:b/>
        </w:rPr>
        <w:t>гр...........................                                       УЧАСТНИК:</w:t>
      </w:r>
    </w:p>
    <w:p w:rsidR="00125D13" w:rsidRPr="0095287A" w:rsidRDefault="00125D13" w:rsidP="000C415E">
      <w:pPr>
        <w:pStyle w:val="BodyText2"/>
        <w:rPr>
          <w:b/>
        </w:rPr>
      </w:pPr>
    </w:p>
    <w:p w:rsidR="00125D13" w:rsidRPr="0095287A" w:rsidRDefault="00125D13" w:rsidP="000C415E">
      <w:pPr>
        <w:pStyle w:val="BodyText2"/>
        <w:rPr>
          <w:b/>
        </w:rPr>
      </w:pPr>
      <w:r w:rsidRPr="0095287A">
        <w:rPr>
          <w:b/>
        </w:rPr>
        <w:t>Дата:            202</w:t>
      </w:r>
      <w:r w:rsidR="00270DF4" w:rsidRPr="0095287A">
        <w:rPr>
          <w:b/>
        </w:rPr>
        <w:t>4</w:t>
      </w:r>
      <w:r w:rsidRPr="0095287A">
        <w:rPr>
          <w:b/>
        </w:rPr>
        <w:t xml:space="preserve"> г.                                                                         подпис и печат</w:t>
      </w:r>
    </w:p>
    <w:p w:rsidR="00125D13" w:rsidRPr="0095287A" w:rsidRDefault="00125D13" w:rsidP="000B49F5">
      <w:pPr>
        <w:pStyle w:val="BodyText2"/>
        <w:ind w:left="7200"/>
        <w:jc w:val="left"/>
        <w:rPr>
          <w:sz w:val="22"/>
        </w:rPr>
      </w:pPr>
      <w:r w:rsidRPr="0095287A">
        <w:rPr>
          <w:sz w:val="36"/>
          <w:szCs w:val="36"/>
        </w:rPr>
        <w:br w:type="page"/>
      </w:r>
      <w:r w:rsidRPr="0095287A">
        <w:rPr>
          <w:b/>
          <w:sz w:val="22"/>
        </w:rPr>
        <w:lastRenderedPageBreak/>
        <w:t>Образец Д_202</w:t>
      </w:r>
      <w:r w:rsidR="00334071" w:rsidRPr="0095287A">
        <w:rPr>
          <w:b/>
          <w:sz w:val="22"/>
        </w:rPr>
        <w:t>4</w:t>
      </w:r>
    </w:p>
    <w:p w:rsidR="00125D13" w:rsidRPr="0095287A" w:rsidRDefault="00125D13" w:rsidP="00AA32FB">
      <w:pPr>
        <w:pStyle w:val="BodyText2"/>
        <w:jc w:val="center"/>
        <w:rPr>
          <w:b/>
          <w:sz w:val="24"/>
          <w:szCs w:val="28"/>
        </w:rPr>
      </w:pPr>
    </w:p>
    <w:p w:rsidR="00125D13" w:rsidRPr="0095287A" w:rsidRDefault="00125D13" w:rsidP="00AA32FB">
      <w:pPr>
        <w:pStyle w:val="BodyText2"/>
        <w:jc w:val="center"/>
        <w:rPr>
          <w:b/>
          <w:sz w:val="24"/>
          <w:szCs w:val="28"/>
        </w:rPr>
      </w:pPr>
    </w:p>
    <w:p w:rsidR="00125D13" w:rsidRPr="0095287A" w:rsidRDefault="00125D13" w:rsidP="00AA32FB">
      <w:pPr>
        <w:pStyle w:val="BodyText2"/>
        <w:jc w:val="center"/>
        <w:rPr>
          <w:b/>
          <w:sz w:val="24"/>
          <w:szCs w:val="28"/>
        </w:rPr>
      </w:pPr>
      <w:r w:rsidRPr="0095287A">
        <w:rPr>
          <w:b/>
          <w:sz w:val="24"/>
          <w:szCs w:val="28"/>
        </w:rPr>
        <w:t>Д Е К Л А Р А Ц И Я</w:t>
      </w:r>
    </w:p>
    <w:p w:rsidR="00125D13" w:rsidRPr="0095287A" w:rsidRDefault="00125D13" w:rsidP="00AA32FB">
      <w:pPr>
        <w:pStyle w:val="BodyText2"/>
        <w:jc w:val="center"/>
        <w:rPr>
          <w:b/>
          <w:sz w:val="24"/>
          <w:szCs w:val="28"/>
        </w:rPr>
      </w:pPr>
    </w:p>
    <w:p w:rsidR="00125D13" w:rsidRPr="0095287A" w:rsidRDefault="00125D13" w:rsidP="00AA32FB">
      <w:pPr>
        <w:pStyle w:val="BodyText2"/>
        <w:rPr>
          <w:sz w:val="24"/>
        </w:rPr>
      </w:pPr>
      <w:r w:rsidRPr="0095287A">
        <w:rPr>
          <w:sz w:val="24"/>
        </w:rPr>
        <w:t xml:space="preserve">От _____________________________________________, ЕГН _______________, в качеството си на _______________________ </w:t>
      </w:r>
      <w:proofErr w:type="spellStart"/>
      <w:r w:rsidRPr="0095287A">
        <w:rPr>
          <w:sz w:val="24"/>
        </w:rPr>
        <w:t>на</w:t>
      </w:r>
      <w:proofErr w:type="spellEnd"/>
      <w:r w:rsidRPr="0095287A">
        <w:rPr>
          <w:sz w:val="24"/>
        </w:rPr>
        <w:t xml:space="preserve"> дружество ______________________________, ЕИК__________</w:t>
      </w:r>
    </w:p>
    <w:p w:rsidR="00125D13" w:rsidRPr="0095287A" w:rsidRDefault="00125D13" w:rsidP="00AA32FB">
      <w:pPr>
        <w:pStyle w:val="BodyText2"/>
        <w:rPr>
          <w:sz w:val="24"/>
        </w:rPr>
      </w:pPr>
    </w:p>
    <w:p w:rsidR="00125D13" w:rsidRPr="0095287A" w:rsidRDefault="00125D13" w:rsidP="00AA32FB">
      <w:pPr>
        <w:pStyle w:val="BodyText2"/>
        <w:jc w:val="center"/>
        <w:rPr>
          <w:b/>
          <w:sz w:val="24"/>
        </w:rPr>
      </w:pPr>
      <w:r w:rsidRPr="0095287A">
        <w:rPr>
          <w:b/>
          <w:caps/>
          <w:sz w:val="24"/>
        </w:rPr>
        <w:t xml:space="preserve">д е к л а р и р а м,   ч е </w:t>
      </w:r>
      <w:r w:rsidRPr="0095287A">
        <w:rPr>
          <w:b/>
          <w:sz w:val="24"/>
        </w:rPr>
        <w:t>:</w:t>
      </w:r>
    </w:p>
    <w:p w:rsidR="00125D13" w:rsidRPr="0095287A" w:rsidRDefault="00125D13" w:rsidP="00AA32FB">
      <w:pPr>
        <w:pStyle w:val="BodyText2"/>
        <w:numPr>
          <w:ilvl w:val="0"/>
          <w:numId w:val="2"/>
        </w:numPr>
        <w:ind w:left="0" w:firstLine="720"/>
        <w:rPr>
          <w:b/>
          <w:sz w:val="24"/>
        </w:rPr>
      </w:pPr>
      <w:r w:rsidRPr="0095287A">
        <w:rPr>
          <w:b/>
          <w:sz w:val="24"/>
        </w:rPr>
        <w:t xml:space="preserve">Съм запознат/а с условията посочени в </w:t>
      </w:r>
      <w:r w:rsidRPr="0095287A">
        <w:rPr>
          <w:sz w:val="24"/>
        </w:rPr>
        <w:t xml:space="preserve">тръжната документация за участие в ТАЕН ТЪРГ </w:t>
      </w:r>
      <w:r w:rsidRPr="0095287A">
        <w:rPr>
          <w:b/>
          <w:sz w:val="24"/>
        </w:rPr>
        <w:t>за отдаване под наем на помещени</w:t>
      </w:r>
      <w:r w:rsidR="00334071" w:rsidRPr="0095287A">
        <w:rPr>
          <w:b/>
          <w:sz w:val="24"/>
        </w:rPr>
        <w:t>я</w:t>
      </w:r>
      <w:r w:rsidRPr="0095287A">
        <w:rPr>
          <w:b/>
          <w:sz w:val="24"/>
        </w:rPr>
        <w:t xml:space="preserve"> собственост на НСА „Васил Левски”, открит със Заповед </w:t>
      </w:r>
      <w:r w:rsidRPr="0095287A">
        <w:rPr>
          <w:sz w:val="24"/>
        </w:rPr>
        <w:t>№ЗП–</w:t>
      </w:r>
      <w:r w:rsidR="00334071" w:rsidRPr="0095287A">
        <w:rPr>
          <w:sz w:val="24"/>
        </w:rPr>
        <w:t>9</w:t>
      </w:r>
      <w:r w:rsidRPr="0095287A">
        <w:rPr>
          <w:sz w:val="24"/>
        </w:rPr>
        <w:t>/</w:t>
      </w:r>
      <w:r w:rsidR="00334071" w:rsidRPr="0095287A">
        <w:rPr>
          <w:sz w:val="24"/>
        </w:rPr>
        <w:t>05</w:t>
      </w:r>
      <w:r w:rsidRPr="0095287A">
        <w:rPr>
          <w:sz w:val="24"/>
        </w:rPr>
        <w:t>.</w:t>
      </w:r>
      <w:r w:rsidR="009E70DA" w:rsidRPr="0095287A">
        <w:rPr>
          <w:sz w:val="24"/>
        </w:rPr>
        <w:t>0</w:t>
      </w:r>
      <w:r w:rsidR="00334071" w:rsidRPr="0095287A">
        <w:rPr>
          <w:sz w:val="24"/>
        </w:rPr>
        <w:t>1</w:t>
      </w:r>
      <w:r w:rsidRPr="0095287A">
        <w:rPr>
          <w:sz w:val="24"/>
        </w:rPr>
        <w:t>.202</w:t>
      </w:r>
      <w:r w:rsidR="00334071" w:rsidRPr="0095287A">
        <w:rPr>
          <w:sz w:val="24"/>
        </w:rPr>
        <w:t>4</w:t>
      </w:r>
      <w:r w:rsidRPr="0095287A">
        <w:rPr>
          <w:sz w:val="24"/>
        </w:rPr>
        <w:t xml:space="preserve"> г.</w:t>
      </w:r>
      <w:r w:rsidRPr="0095287A">
        <w:rPr>
          <w:b/>
          <w:sz w:val="24"/>
        </w:rPr>
        <w:t xml:space="preserve">, и съм съгласен /a/ и приемам същите, включително и </w:t>
      </w:r>
      <w:proofErr w:type="spellStart"/>
      <w:r w:rsidRPr="0095287A">
        <w:rPr>
          <w:b/>
          <w:sz w:val="24"/>
        </w:rPr>
        <w:t>проектодоговорa</w:t>
      </w:r>
      <w:proofErr w:type="spellEnd"/>
      <w:r w:rsidRPr="0095287A">
        <w:rPr>
          <w:b/>
          <w:sz w:val="24"/>
        </w:rPr>
        <w:t>.</w:t>
      </w:r>
    </w:p>
    <w:p w:rsidR="00125D13" w:rsidRPr="0095287A" w:rsidRDefault="00125D13" w:rsidP="00AA32FB">
      <w:pPr>
        <w:pStyle w:val="BodyText2"/>
        <w:numPr>
          <w:ilvl w:val="0"/>
          <w:numId w:val="2"/>
        </w:numPr>
        <w:ind w:left="0" w:firstLine="720"/>
        <w:rPr>
          <w:b/>
          <w:sz w:val="24"/>
        </w:rPr>
      </w:pPr>
      <w:r w:rsidRPr="0095287A">
        <w:rPr>
          <w:b/>
          <w:sz w:val="24"/>
        </w:rPr>
        <w:t xml:space="preserve">Съм съгласен/а всички уведомления, заповеди и съобщения до представлявания от мен участник да бъдат изпращани на електронен адрес </w:t>
      </w:r>
      <w:proofErr w:type="spellStart"/>
      <w:r w:rsidRPr="0095287A">
        <w:rPr>
          <w:b/>
          <w:sz w:val="24"/>
        </w:rPr>
        <w:t>email</w:t>
      </w:r>
      <w:proofErr w:type="spellEnd"/>
      <w:r w:rsidRPr="0095287A">
        <w:rPr>
          <w:b/>
          <w:sz w:val="24"/>
        </w:rPr>
        <w:t>: ................……………………@..............................</w:t>
      </w:r>
    </w:p>
    <w:p w:rsidR="00125D13" w:rsidRPr="0095287A" w:rsidRDefault="00125D13" w:rsidP="00AA32FB">
      <w:pPr>
        <w:pStyle w:val="BodyText2"/>
        <w:numPr>
          <w:ilvl w:val="0"/>
          <w:numId w:val="2"/>
        </w:numPr>
        <w:ind w:left="0" w:firstLine="720"/>
        <w:rPr>
          <w:b/>
          <w:sz w:val="24"/>
        </w:rPr>
      </w:pPr>
      <w:r w:rsidRPr="0095287A">
        <w:rPr>
          <w:b/>
          <w:sz w:val="24"/>
        </w:rPr>
        <w:t>Съм съгласен/а внесеният депозит за участие да ми бъде възстановен по банкова сметка:</w:t>
      </w:r>
    </w:p>
    <w:p w:rsidR="00125D13" w:rsidRPr="0095287A" w:rsidRDefault="00125D13" w:rsidP="00AA32FB">
      <w:pPr>
        <w:pStyle w:val="BodyText2"/>
        <w:ind w:firstLine="720"/>
        <w:rPr>
          <w:b/>
          <w:sz w:val="24"/>
        </w:rPr>
      </w:pPr>
      <w:r w:rsidRPr="0095287A">
        <w:rPr>
          <w:b/>
          <w:sz w:val="24"/>
        </w:rPr>
        <w:t>IBAN: ...................................................................................................</w:t>
      </w:r>
    </w:p>
    <w:p w:rsidR="00125D13" w:rsidRPr="0095287A" w:rsidRDefault="00125D13" w:rsidP="00AA32FB">
      <w:pPr>
        <w:pStyle w:val="BodyText2"/>
        <w:ind w:firstLine="720"/>
        <w:rPr>
          <w:b/>
          <w:sz w:val="24"/>
          <w:lang w:val="en-US"/>
        </w:rPr>
      </w:pPr>
      <w:r w:rsidRPr="0095287A">
        <w:rPr>
          <w:b/>
          <w:sz w:val="24"/>
        </w:rPr>
        <w:t>BIC: …………………………… При банка : .................................................................</w:t>
      </w:r>
    </w:p>
    <w:p w:rsidR="00125D13" w:rsidRPr="0095287A" w:rsidRDefault="00125D13" w:rsidP="00AA32FB">
      <w:pPr>
        <w:pStyle w:val="BodyText2"/>
        <w:numPr>
          <w:ilvl w:val="0"/>
          <w:numId w:val="2"/>
        </w:numPr>
        <w:ind w:left="0" w:firstLine="720"/>
        <w:rPr>
          <w:b/>
          <w:sz w:val="24"/>
        </w:rPr>
      </w:pPr>
      <w:r w:rsidRPr="0095287A">
        <w:rPr>
          <w:b/>
          <w:sz w:val="24"/>
        </w:rPr>
        <w:t>Известно ми е, че за неверни данни нося отговорност по чл. 313 от Наказателния кодекс.</w:t>
      </w:r>
    </w:p>
    <w:p w:rsidR="00125D13" w:rsidRPr="0095287A" w:rsidRDefault="00125D13" w:rsidP="00AA32FB">
      <w:pPr>
        <w:pStyle w:val="BodyText2"/>
        <w:rPr>
          <w:b/>
          <w:sz w:val="24"/>
        </w:rPr>
      </w:pPr>
    </w:p>
    <w:p w:rsidR="00125D13" w:rsidRPr="0095287A" w:rsidRDefault="00125D13" w:rsidP="00AA32FB">
      <w:pPr>
        <w:pStyle w:val="BodyText2"/>
        <w:rPr>
          <w:b/>
          <w:sz w:val="24"/>
        </w:rPr>
      </w:pPr>
    </w:p>
    <w:p w:rsidR="00125D13" w:rsidRPr="0095287A" w:rsidRDefault="00125D13" w:rsidP="00AA32FB">
      <w:pPr>
        <w:pStyle w:val="BodyText2"/>
        <w:ind w:firstLine="720"/>
        <w:rPr>
          <w:sz w:val="24"/>
        </w:rPr>
      </w:pPr>
      <w:r w:rsidRPr="0095287A">
        <w:rPr>
          <w:sz w:val="24"/>
        </w:rPr>
        <w:t>________ 202</w:t>
      </w:r>
      <w:r w:rsidR="00334071" w:rsidRPr="0095287A">
        <w:rPr>
          <w:sz w:val="24"/>
        </w:rPr>
        <w:t>4</w:t>
      </w:r>
      <w:r w:rsidRPr="0095287A">
        <w:rPr>
          <w:sz w:val="24"/>
        </w:rPr>
        <w:t xml:space="preserve"> г.</w:t>
      </w:r>
      <w:r w:rsidRPr="0095287A">
        <w:rPr>
          <w:sz w:val="24"/>
        </w:rPr>
        <w:tab/>
      </w:r>
      <w:r w:rsidRPr="0095287A">
        <w:rPr>
          <w:sz w:val="24"/>
        </w:rPr>
        <w:tab/>
      </w:r>
      <w:r w:rsidRPr="0095287A">
        <w:rPr>
          <w:sz w:val="24"/>
        </w:rPr>
        <w:tab/>
        <w:t>Декларатор: ________________</w:t>
      </w:r>
    </w:p>
    <w:p w:rsidR="00125D13" w:rsidRPr="0095287A" w:rsidRDefault="00125D13" w:rsidP="00AA32FB">
      <w:pPr>
        <w:pStyle w:val="BodyText2"/>
        <w:ind w:firstLine="720"/>
        <w:rPr>
          <w:sz w:val="24"/>
        </w:rPr>
      </w:pPr>
      <w:r w:rsidRPr="0095287A">
        <w:rPr>
          <w:sz w:val="24"/>
        </w:rPr>
        <w:t>гр.</w:t>
      </w:r>
      <w:r w:rsidRPr="0095287A">
        <w:rPr>
          <w:sz w:val="24"/>
        </w:rPr>
        <w:tab/>
      </w:r>
      <w:r w:rsidRPr="0095287A">
        <w:rPr>
          <w:sz w:val="24"/>
        </w:rPr>
        <w:tab/>
      </w:r>
      <w:r w:rsidRPr="0095287A">
        <w:rPr>
          <w:sz w:val="24"/>
        </w:rPr>
        <w:tab/>
      </w:r>
      <w:r w:rsidRPr="0095287A">
        <w:rPr>
          <w:sz w:val="24"/>
        </w:rPr>
        <w:tab/>
        <w:t xml:space="preserve">                                   /подпис и печат/</w:t>
      </w:r>
    </w:p>
    <w:p w:rsidR="00125D13" w:rsidRPr="0095287A" w:rsidRDefault="00125D13" w:rsidP="000C415E">
      <w:pPr>
        <w:spacing w:line="1" w:lineRule="exact"/>
      </w:pPr>
      <w:r w:rsidRPr="0095287A">
        <w:rPr>
          <w:sz w:val="36"/>
          <w:szCs w:val="36"/>
        </w:rPr>
        <w:br w:type="page"/>
      </w:r>
    </w:p>
    <w:p w:rsidR="00125D13" w:rsidRPr="0095287A" w:rsidRDefault="00125D13" w:rsidP="000C415E">
      <w:pPr>
        <w:shd w:val="clear" w:color="auto" w:fill="FFFFFF"/>
        <w:spacing w:before="77" w:line="278" w:lineRule="exact"/>
        <w:ind w:right="24"/>
        <w:jc w:val="center"/>
        <w:rPr>
          <w:caps/>
          <w:spacing w:val="7"/>
        </w:rPr>
      </w:pPr>
      <w:r w:rsidRPr="0095287A">
        <w:rPr>
          <w:caps/>
          <w:spacing w:val="7"/>
        </w:rPr>
        <w:lastRenderedPageBreak/>
        <w:t>Договор за наем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Днес, ………… 202</w:t>
      </w:r>
      <w:r w:rsidR="008D6F0D" w:rsidRPr="0095287A">
        <w:t>4</w:t>
      </w:r>
      <w:r w:rsidRPr="0095287A">
        <w:t xml:space="preserve"> г., в гр. София, на основание чл.55 и сл. от ППЗДС и т....... от Заповед №ЗП-………./………...202</w:t>
      </w:r>
      <w:r w:rsidR="008D6F0D" w:rsidRPr="0095287A">
        <w:t>4</w:t>
      </w:r>
      <w:r w:rsidRPr="0095287A">
        <w:t xml:space="preserve"> г. на Ректора на НСА “Васил Левски”, за класиране на участниците в Таен търг за отдаване под наем на свободни помещения</w:t>
      </w:r>
      <w:r w:rsidR="008D6F0D" w:rsidRPr="0095287A">
        <w:t xml:space="preserve"> и площи</w:t>
      </w:r>
      <w:r w:rsidRPr="0095287A">
        <w:t xml:space="preserve">, открит със </w:t>
      </w:r>
      <w:r w:rsidRPr="0095287A">
        <w:rPr>
          <w:b/>
        </w:rPr>
        <w:t xml:space="preserve">Заповед </w:t>
      </w:r>
      <w:r w:rsidRPr="0095287A">
        <w:t>№ЗП–</w:t>
      </w:r>
      <w:r w:rsidR="008D6F0D" w:rsidRPr="0095287A">
        <w:t>9</w:t>
      </w:r>
      <w:r w:rsidRPr="0095287A">
        <w:t>/</w:t>
      </w:r>
      <w:r w:rsidR="008D6F0D" w:rsidRPr="0095287A">
        <w:t>05</w:t>
      </w:r>
      <w:r w:rsidRPr="0095287A">
        <w:t>.</w:t>
      </w:r>
      <w:r w:rsidR="009E70DA" w:rsidRPr="0095287A">
        <w:t>0</w:t>
      </w:r>
      <w:r w:rsidR="008D6F0D" w:rsidRPr="0095287A">
        <w:t>1</w:t>
      </w:r>
      <w:r w:rsidRPr="0095287A">
        <w:t>.202</w:t>
      </w:r>
      <w:r w:rsidR="008D6F0D" w:rsidRPr="0095287A">
        <w:t xml:space="preserve">4 г. обявление </w:t>
      </w:r>
      <w:proofErr w:type="spellStart"/>
      <w:r w:rsidR="008D6F0D" w:rsidRPr="0095287A">
        <w:t>публ</w:t>
      </w:r>
      <w:proofErr w:type="spellEnd"/>
      <w:r w:rsidR="008D6F0D" w:rsidRPr="0095287A">
        <w:t xml:space="preserve">. във в. </w:t>
      </w:r>
      <w:r w:rsidRPr="0095287A">
        <w:t xml:space="preserve">“24 часа” бр. ....... от ….. </w:t>
      </w:r>
      <w:proofErr w:type="gramStart"/>
      <w:r w:rsidRPr="0095287A">
        <w:rPr>
          <w:lang w:val="en-US"/>
        </w:rPr>
        <w:t xml:space="preserve">………. </w:t>
      </w:r>
      <w:r w:rsidRPr="0095287A">
        <w:t>202</w:t>
      </w:r>
      <w:r w:rsidR="008D6F0D" w:rsidRPr="0095287A">
        <w:t>4</w:t>
      </w:r>
      <w:r w:rsidRPr="0095287A">
        <w:t xml:space="preserve"> г. и в.</w:t>
      </w:r>
      <w:proofErr w:type="gramEnd"/>
      <w:r w:rsidRPr="0095287A">
        <w:t xml:space="preserve">  “България днес” бр. ....... от ….. </w:t>
      </w:r>
      <w:proofErr w:type="gramStart"/>
      <w:r w:rsidRPr="0095287A">
        <w:rPr>
          <w:lang w:val="en-US"/>
        </w:rPr>
        <w:t xml:space="preserve">………. </w:t>
      </w:r>
      <w:r w:rsidRPr="0095287A">
        <w:t>202</w:t>
      </w:r>
      <w:r w:rsidR="008D6F0D" w:rsidRPr="0095287A">
        <w:t>4</w:t>
      </w:r>
      <w:r w:rsidRPr="0095287A">
        <w:t xml:space="preserve"> г.</w:t>
      </w:r>
      <w:proofErr w:type="gramEnd"/>
      <w:r w:rsidRPr="0095287A">
        <w:t xml:space="preserve">  , между: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rPr>
          <w:b/>
          <w:spacing w:val="4"/>
        </w:rPr>
        <w:t>Национална спортна академия "Васил Левски"</w:t>
      </w:r>
      <w:r w:rsidRPr="0095287A">
        <w:rPr>
          <w:spacing w:val="4"/>
        </w:rPr>
        <w:t>, гр. София, Студентски град,</w:t>
      </w:r>
      <w:r w:rsidRPr="0095287A">
        <w:rPr>
          <w:spacing w:val="-12"/>
        </w:rPr>
        <w:t xml:space="preserve"> ул. ”Акад. Стефан Младенов” 21,</w:t>
      </w:r>
      <w:r w:rsidRPr="0095287A">
        <w:rPr>
          <w:spacing w:val="4"/>
        </w:rPr>
        <w:t xml:space="preserve"> </w:t>
      </w:r>
      <w:r w:rsidRPr="0095287A">
        <w:rPr>
          <w:spacing w:val="8"/>
        </w:rPr>
        <w:t xml:space="preserve">представлявана от ректора проф. </w:t>
      </w:r>
      <w:r w:rsidR="008D6F0D" w:rsidRPr="0095287A">
        <w:rPr>
          <w:spacing w:val="8"/>
        </w:rPr>
        <w:t>Красимир Петков, дн</w:t>
      </w:r>
      <w:r w:rsidRPr="0095287A">
        <w:rPr>
          <w:spacing w:val="8"/>
        </w:rPr>
        <w:t xml:space="preserve">, </w:t>
      </w:r>
      <w:proofErr w:type="spellStart"/>
      <w:r w:rsidR="008D6F0D" w:rsidRPr="0095287A">
        <w:rPr>
          <w:spacing w:val="8"/>
        </w:rPr>
        <w:t>булстат</w:t>
      </w:r>
      <w:proofErr w:type="spellEnd"/>
      <w:r w:rsidRPr="0095287A">
        <w:rPr>
          <w:spacing w:val="8"/>
        </w:rPr>
        <w:t xml:space="preserve"> BG000670627, </w:t>
      </w:r>
      <w:r w:rsidRPr="0095287A">
        <w:rPr>
          <w:spacing w:val="3"/>
        </w:rPr>
        <w:t>наречена в настоящия договор за краткост НАЕМОДАТЕЛ и</w:t>
      </w:r>
    </w:p>
    <w:p w:rsidR="00125D13" w:rsidRPr="0095287A" w:rsidRDefault="00125D13" w:rsidP="003A593B">
      <w:pPr>
        <w:shd w:val="clear" w:color="auto" w:fill="FFFFFF"/>
        <w:jc w:val="both"/>
        <w:rPr>
          <w:spacing w:val="4"/>
        </w:rPr>
      </w:pPr>
      <w:r w:rsidRPr="0095287A">
        <w:t>....................……...................……………………….………………………</w:t>
      </w:r>
      <w:r w:rsidRPr="0095287A">
        <w:rPr>
          <w:spacing w:val="4"/>
        </w:rPr>
        <w:t>, ЕИК: …………………, представлявано от …………………………………………………………… - Управител, с адрес: .................................................................................................., тел/GSM …………….…………, наречен в договора за краткост НАЕМАТЕЛ,</w:t>
      </w:r>
    </w:p>
    <w:p w:rsidR="00125D13" w:rsidRPr="0095287A" w:rsidRDefault="00125D13" w:rsidP="000C415E">
      <w:pPr>
        <w:shd w:val="clear" w:color="auto" w:fill="FFFFFF"/>
        <w:ind w:firstLine="567"/>
        <w:jc w:val="both"/>
        <w:rPr>
          <w:spacing w:val="1"/>
        </w:rPr>
      </w:pPr>
      <w:r w:rsidRPr="0095287A">
        <w:rPr>
          <w:spacing w:val="1"/>
        </w:rPr>
        <w:t>се сключи настоящият договор за наем, по силата на който: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spacing w:line="274" w:lineRule="exact"/>
        <w:ind w:left="10"/>
        <w:jc w:val="center"/>
      </w:pPr>
      <w:r w:rsidRPr="0095287A">
        <w:rPr>
          <w:b/>
          <w:bCs/>
          <w:spacing w:val="5"/>
          <w:w w:val="93"/>
        </w:rPr>
        <w:t>ПРЕДМЕТ НА ДОГОВОРА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 xml:space="preserve">Чл. 1.1. НАЕМОДАТЕЛЯТ предоставя за временно и възмездно ползване /под наем/ на НАЕМАТЕЛЯ, при условията на настоящия договор, </w:t>
      </w:r>
      <w:r w:rsidR="006C62D9" w:rsidRPr="0095287A">
        <w:t xml:space="preserve">част от </w:t>
      </w:r>
      <w:r w:rsidRPr="0095287A">
        <w:t>недвижим имот –</w:t>
      </w:r>
      <w:r w:rsidR="006861FD" w:rsidRPr="0095287A">
        <w:t xml:space="preserve"> публична държавна собственост, а именно: </w:t>
      </w:r>
      <w:r w:rsidR="005B5441" w:rsidRPr="0095287A">
        <w:t xml:space="preserve">Площ </w:t>
      </w:r>
      <w:r w:rsidR="006861FD" w:rsidRPr="0095287A">
        <w:t xml:space="preserve">от </w:t>
      </w:r>
      <w:r w:rsidR="005B5441" w:rsidRPr="0095287A">
        <w:t>2 кв. м. за поставяне на автомат за пакетирани храни, по обособена позиция № 2 от Заповед №ЗП–9/05.01.2024 г.,</w:t>
      </w:r>
      <w:r w:rsidR="006861FD" w:rsidRPr="0095287A">
        <w:t xml:space="preserve"> </w:t>
      </w:r>
      <w:proofErr w:type="spellStart"/>
      <w:r w:rsidR="005B5441" w:rsidRPr="0095287A">
        <w:t>находяща</w:t>
      </w:r>
      <w:proofErr w:type="spellEnd"/>
      <w:r w:rsidR="005B5441" w:rsidRPr="0095287A">
        <w:t xml:space="preserve"> се в гр. София, Студентски град, ул. „Акад. Стефан Младенов“ 21, Национална спортна академия „Васил Левски“, фоайе</w:t>
      </w:r>
      <w:r w:rsidR="006861FD" w:rsidRPr="0095287A">
        <w:t xml:space="preserve"> –етаж 1, </w:t>
      </w:r>
      <w:r w:rsidR="005B5441" w:rsidRPr="0095287A">
        <w:t>на бл. 70</w:t>
      </w:r>
      <w:r w:rsidRPr="0095287A">
        <w:t>, подробно описан в приемо-предавателен протокол.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 xml:space="preserve">1.2. </w:t>
      </w:r>
      <w:r w:rsidRPr="0095287A">
        <w:rPr>
          <w:caps/>
        </w:rPr>
        <w:t>Наемателят</w:t>
      </w:r>
      <w:r w:rsidRPr="0095287A">
        <w:t xml:space="preserve"> приема да ползва описания в чл. 1.1. от договора </w:t>
      </w:r>
      <w:r w:rsidR="006861FD" w:rsidRPr="0095287A">
        <w:t>площ</w:t>
      </w:r>
      <w:r w:rsidRPr="0095287A">
        <w:t xml:space="preserve">, съгласно предназначението </w:t>
      </w:r>
      <w:r w:rsidR="006861FD" w:rsidRPr="0095287A">
        <w:t>и</w:t>
      </w:r>
      <w:r w:rsidRPr="0095287A">
        <w:t>, срещу заплащане на наемна цена по чл.3 от този договор.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ind w:left="19"/>
        <w:jc w:val="center"/>
      </w:pPr>
      <w:r w:rsidRPr="0095287A">
        <w:rPr>
          <w:b/>
          <w:bCs/>
          <w:spacing w:val="6"/>
          <w:w w:val="93"/>
        </w:rPr>
        <w:t>СРОК НА ДОГОВОРА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Чл. 2. Този договор се сключва за срок от датата на регистрирането му в деловодството на Национална спортна академия „Васил Левски” до 3</w:t>
      </w:r>
      <w:r w:rsidR="008D6F0D" w:rsidRPr="0095287A">
        <w:t>1</w:t>
      </w:r>
      <w:r w:rsidRPr="0095287A">
        <w:t>.</w:t>
      </w:r>
      <w:r w:rsidR="008D6F0D" w:rsidRPr="0095287A">
        <w:t>12</w:t>
      </w:r>
      <w:r w:rsidRPr="0095287A">
        <w:t>.203</w:t>
      </w:r>
      <w:r w:rsidR="008D6F0D" w:rsidRPr="0095287A">
        <w:t>3</w:t>
      </w:r>
      <w:r w:rsidRPr="0095287A">
        <w:t xml:space="preserve"> г.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spacing w:line="274" w:lineRule="exact"/>
        <w:ind w:left="10"/>
        <w:jc w:val="center"/>
        <w:rPr>
          <w:b/>
          <w:bCs/>
          <w:caps/>
          <w:spacing w:val="5"/>
          <w:w w:val="93"/>
        </w:rPr>
      </w:pPr>
      <w:r w:rsidRPr="0095287A">
        <w:rPr>
          <w:b/>
          <w:bCs/>
          <w:caps/>
          <w:spacing w:val="5"/>
          <w:w w:val="93"/>
        </w:rPr>
        <w:t xml:space="preserve">ЦЕНА И начин на ПЛАЩАНЕ 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Чл. 3 /1/. НАЕМАТЕЛЯТ се задължава да заплаща месечен наем в размер на …………/…………………….............................................../ лева с включен ДДС, като същият се увеличава с 3 /три/ процента всяка година, считано от 1 (първи) януари, без да е необходимо допълнително писмено споразумение между страните.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/2/ Месечният наем по предходната алинея се изплаща авансово до всяко 28 –</w:t>
      </w:r>
      <w:proofErr w:type="spellStart"/>
      <w:r w:rsidRPr="0095287A">
        <w:t>мо</w:t>
      </w:r>
      <w:proofErr w:type="spellEnd"/>
      <w:r w:rsidRPr="0095287A">
        <w:t xml:space="preserve"> число на месеца предхождащ този, за който се дължи, по банкова сметка на НАЕМОДАТЕЛЯ, IBAN: BG83 BNBG 9661 3100 1751 01, при БНБ, ЦУ, BIC BNBG BGSD.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/</w:t>
      </w:r>
      <w:r w:rsidR="00C03EE3" w:rsidRPr="0095287A">
        <w:t>3/ В наемната цена са включени Ел</w:t>
      </w:r>
      <w:r w:rsidRPr="0095287A">
        <w:t>.енергия, ТЕЦ, вода и ТБО.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spacing w:line="274" w:lineRule="exact"/>
        <w:ind w:left="10"/>
        <w:jc w:val="center"/>
        <w:rPr>
          <w:rFonts w:ascii="All Times New Roman" w:hAnsi="All Times New Roman"/>
          <w:b/>
          <w:spacing w:val="5"/>
        </w:rPr>
      </w:pPr>
      <w:r w:rsidRPr="0095287A">
        <w:rPr>
          <w:rFonts w:ascii="All Times New Roman" w:hAnsi="All Times New Roman" w:cs="All Times New Roman"/>
          <w:b/>
        </w:rPr>
        <w:t>ПРАВА И ЗАДЪЛЖЕНИЯ НА НАЕМАТЕЛЯ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Чл.4. Предоставен</w:t>
      </w:r>
      <w:r w:rsidR="0073512A" w:rsidRPr="0095287A">
        <w:t>ата</w:t>
      </w:r>
      <w:r w:rsidRPr="0095287A">
        <w:t xml:space="preserve"> под наем </w:t>
      </w:r>
      <w:r w:rsidR="0073512A" w:rsidRPr="0095287A">
        <w:t>площ се използва</w:t>
      </w:r>
      <w:r w:rsidRPr="0095287A">
        <w:t xml:space="preserve"> само от НАЕМАТЕЛЯ, като се забранява преотдаването </w:t>
      </w:r>
      <w:r w:rsidR="0073512A" w:rsidRPr="0095287A">
        <w:t>й</w:t>
      </w:r>
      <w:r w:rsidRPr="0095287A">
        <w:t xml:space="preserve"> под наем, отстъпването </w:t>
      </w:r>
      <w:r w:rsidR="0073512A" w:rsidRPr="0095287A">
        <w:t>й</w:t>
      </w:r>
      <w:r w:rsidRPr="0095287A">
        <w:t xml:space="preserve"> под каквато и да е било </w:t>
      </w:r>
      <w:proofErr w:type="spellStart"/>
      <w:r w:rsidRPr="0095287A">
        <w:t>формa</w:t>
      </w:r>
      <w:proofErr w:type="spellEnd"/>
      <w:r w:rsidRPr="0095287A">
        <w:t xml:space="preserve"> на други лица (в т.ч. съвместно ползване, гражданско дружество и други).</w:t>
      </w:r>
    </w:p>
    <w:p w:rsidR="00125D13" w:rsidRPr="0095287A" w:rsidRDefault="00EC49D7" w:rsidP="000C415E">
      <w:pPr>
        <w:shd w:val="clear" w:color="auto" w:fill="FFFFFF"/>
        <w:ind w:firstLine="567"/>
        <w:jc w:val="both"/>
      </w:pPr>
      <w:r w:rsidRPr="0095287A">
        <w:t xml:space="preserve">Чл.5. </w:t>
      </w:r>
      <w:r w:rsidR="00125D13" w:rsidRPr="0095287A">
        <w:t>Наемателят се задължава да: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1. Се снабди с всички документи, отнасящи се за неговата дейност, разрешения, регистрации, удостоверения и други от Столична община, РИОКОЗ/Регионална здравна инспекция/, и други държавни и общински органи,</w:t>
      </w:r>
      <w:r w:rsidR="00806BC1" w:rsidRPr="0095287A">
        <w:t xml:space="preserve"> ако такива се изискват,</w:t>
      </w:r>
      <w:r w:rsidRPr="0095287A">
        <w:t xml:space="preserve"> както и да поддържа </w:t>
      </w:r>
      <w:r w:rsidR="00401311" w:rsidRPr="0095287A">
        <w:t>площта</w:t>
      </w:r>
      <w:r w:rsidR="00FD5457" w:rsidRPr="0095287A">
        <w:t xml:space="preserve"> </w:t>
      </w:r>
      <w:r w:rsidRPr="0095287A">
        <w:t>във вид, отговарящ на всички изисквания за пожарна и друга безопасност.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2. Спазва всички хигиенни норми, охранителен режим и вътрешен ред въведени от Национална спортна академия „Васил Левски”.</w:t>
      </w:r>
    </w:p>
    <w:p w:rsidR="00125D13" w:rsidRPr="0095287A" w:rsidRDefault="0073512A" w:rsidP="000C415E">
      <w:pPr>
        <w:shd w:val="clear" w:color="auto" w:fill="FFFFFF"/>
        <w:ind w:firstLine="567"/>
        <w:jc w:val="both"/>
      </w:pPr>
      <w:r w:rsidRPr="0095287A">
        <w:t>3</w:t>
      </w:r>
      <w:r w:rsidR="00125D13" w:rsidRPr="0095287A">
        <w:t xml:space="preserve">. Приеме </w:t>
      </w:r>
      <w:r w:rsidR="00401311" w:rsidRPr="0095287A">
        <w:t>площта</w:t>
      </w:r>
      <w:r w:rsidR="00125D13" w:rsidRPr="0095287A">
        <w:t xml:space="preserve"> предмет на този договор с Приемателно – предавателен протокол, в който да е отразено състояние </w:t>
      </w:r>
      <w:r w:rsidRPr="0095287A">
        <w:t>й</w:t>
      </w:r>
      <w:r w:rsidR="00125D13" w:rsidRPr="0095287A">
        <w:t xml:space="preserve"> към същата дата.</w:t>
      </w:r>
    </w:p>
    <w:p w:rsidR="0073512A" w:rsidRPr="0095287A" w:rsidRDefault="0073512A" w:rsidP="0073512A">
      <w:pPr>
        <w:pStyle w:val="Style11"/>
        <w:widowControl/>
        <w:ind w:firstLine="567"/>
      </w:pPr>
      <w:r w:rsidRPr="0095287A">
        <w:t>4. Изцяло за своя сметка да поддържа ежедневно чистотата около поставения автомат, като постави най-малко един съд за битови отпадъци до автомата, който да почиства ежедневно.</w:t>
      </w:r>
    </w:p>
    <w:p w:rsidR="0073512A" w:rsidRPr="0095287A" w:rsidRDefault="0073512A" w:rsidP="0073512A">
      <w:pPr>
        <w:pStyle w:val="Style11"/>
        <w:widowControl/>
        <w:ind w:firstLine="567"/>
        <w:rPr>
          <w:spacing w:val="-12"/>
        </w:rPr>
      </w:pPr>
      <w:r w:rsidRPr="0095287A">
        <w:rPr>
          <w:spacing w:val="-12"/>
        </w:rPr>
        <w:lastRenderedPageBreak/>
        <w:t>5. Заплаща всички имуществени санкции, глоби и други подобни свързани с ползването и стопанисването на площта.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Чл.6./1/ След изтичане на наемния срок и/или най-късно в последния ден на предизвестието по чл.9.2. или чл.10 от този договор, НАЕМАТЕЛЯТ се задължава да освободи незабавно нает</w:t>
      </w:r>
      <w:r w:rsidR="00EC49D7" w:rsidRPr="0095287A">
        <w:t>ата</w:t>
      </w:r>
      <w:r w:rsidRPr="0095287A">
        <w:t xml:space="preserve"> </w:t>
      </w:r>
      <w:r w:rsidR="00EC49D7" w:rsidRPr="0095287A">
        <w:t>площ</w:t>
      </w:r>
      <w:r w:rsidRPr="0095287A">
        <w:t xml:space="preserve">, като </w:t>
      </w:r>
      <w:r w:rsidR="00EC49D7" w:rsidRPr="0095287A">
        <w:t>я</w:t>
      </w:r>
      <w:r w:rsidRPr="0095287A">
        <w:t xml:space="preserve"> почисти от материали, отпадъци, лични вещи и други подобни</w:t>
      </w:r>
      <w:r w:rsidR="00EC49D7" w:rsidRPr="0095287A">
        <w:t xml:space="preserve">. </w:t>
      </w:r>
      <w:r w:rsidRPr="0095287A">
        <w:t xml:space="preserve">При освобождаване на </w:t>
      </w:r>
      <w:r w:rsidR="00EC49D7" w:rsidRPr="0095287A">
        <w:t>площта</w:t>
      </w:r>
      <w:r w:rsidRPr="0095287A">
        <w:t xml:space="preserve"> НАЕМАТЕЛЯT се задължава да заплати обезщетение за вредите, причинени по време на ползване на имота и евентуално дължимите, но неизплатени до момента парични суми.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 xml:space="preserve">/2/ Приемането и предаването на </w:t>
      </w:r>
      <w:r w:rsidR="00EC49D7" w:rsidRPr="0095287A">
        <w:t xml:space="preserve">площта </w:t>
      </w:r>
      <w:r w:rsidRPr="0095287A">
        <w:t>след изтичане на срока на настоящия договор се извършва с протокол, подписан от представители на страните по настоящия договор.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/3/ Владението се счита за предадено автоматично на НАЕМОДАТЕЛЯ, в деня следващ последният ден на предизвестието, независимо от това дали НАЕМАТЕЛЯТ се е явил да го предаде или не.</w:t>
      </w:r>
    </w:p>
    <w:p w:rsidR="00125D13" w:rsidRPr="0095287A" w:rsidRDefault="00125D13" w:rsidP="001E225A">
      <w:pPr>
        <w:shd w:val="clear" w:color="auto" w:fill="FFFFFF"/>
        <w:ind w:firstLine="567"/>
        <w:jc w:val="both"/>
      </w:pPr>
      <w:r w:rsidRPr="0095287A">
        <w:t xml:space="preserve">/4/ След изтичане на срока на предизвестието по чл.9.2. или чл.10 от този договор, НАЕМОДАТЕЛЯТ има право, без да дава допълнителен срок, да възстанови владението и държанието върху </w:t>
      </w:r>
      <w:r w:rsidR="00EC49D7" w:rsidRPr="0095287A">
        <w:t>площта</w:t>
      </w:r>
      <w:r w:rsidRPr="0095287A">
        <w:t>, предмет на договора</w:t>
      </w:r>
      <w:r w:rsidR="00EC49D7" w:rsidRPr="0095287A">
        <w:t>.</w:t>
      </w:r>
      <w:r w:rsidRPr="0095287A">
        <w:t>В случай, че в</w:t>
      </w:r>
      <w:r w:rsidR="00EC49D7" w:rsidRPr="0095287A">
        <w:t>ърху</w:t>
      </w:r>
      <w:r w:rsidRPr="0095287A">
        <w:t xml:space="preserve"> </w:t>
      </w:r>
      <w:r w:rsidR="00EC49D7" w:rsidRPr="0095287A">
        <w:t>площта</w:t>
      </w:r>
      <w:r w:rsidRPr="0095287A">
        <w:t xml:space="preserve"> се намират стоки и други вещи на НАЕМАТЕЛЯ, НАЕМОДАТЕЛЯТ съставя протокол-опис за тях и за сметка на НАЕМАТЕЛЯ ги оставя </w:t>
      </w:r>
      <w:r w:rsidR="004B592A" w:rsidRPr="0095287A">
        <w:t>на същото място</w:t>
      </w:r>
      <w:r w:rsidRPr="0095287A">
        <w:t>, предмет на този договор за срок от 10 (десет) дни. След изтичането на този срок НАЕМОДАТЕЛЯТ не носи отговорност за щети, вреди или загуба на стоките и другите вещи, които са останали</w:t>
      </w:r>
      <w:r w:rsidR="00401311" w:rsidRPr="0095287A">
        <w:t xml:space="preserve"> </w:t>
      </w:r>
      <w:r w:rsidRPr="0095287A">
        <w:t xml:space="preserve">от НАЕМАТЕЛЯ и ги предава на съответното депо за отпадъци, в зависимост от вида на вещите. Горните действия на НАЕМОДАТЕЛЯ не могат да се тълкуват като самоуправство. 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spacing w:line="274" w:lineRule="exact"/>
        <w:ind w:left="10"/>
        <w:jc w:val="center"/>
        <w:rPr>
          <w:b/>
          <w:bCs/>
          <w:caps/>
          <w:spacing w:val="5"/>
          <w:w w:val="93"/>
        </w:rPr>
      </w:pPr>
      <w:r w:rsidRPr="0095287A">
        <w:rPr>
          <w:rFonts w:ascii="All Times New Roman" w:hAnsi="All Times New Roman"/>
          <w:b/>
          <w:spacing w:val="5"/>
        </w:rPr>
        <w:t>ПРАВА И ЗАДЪЛЖЕНИЯ НА НАЕМОДАТЕЛЯ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Чл.7  НАЕМОДАТЕЛЯТ има право: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 xml:space="preserve">1. на достъп до </w:t>
      </w:r>
      <w:r w:rsidR="00B80A46" w:rsidRPr="0095287A">
        <w:t>площта</w:t>
      </w:r>
      <w:r w:rsidRPr="0095287A">
        <w:t xml:space="preserve"> предмет на договора.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2. да получи в срок дължимият наем.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3. да се разпорежда с внесения депозит по чл.12 от този договор, без да уведомява за това НАЕМАТЕЛЯ, при което и да е неизпълнение на задължение на НАЕМАТЕЛЯ, включително и при не заплащане в срок на дължимия месечен наем.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4. да задължава и вменява на НАЕМАТЕЛЯ и други не включени в този договор действия, бездействия и задължения, възникнали при и по повод наемното отношение.</w:t>
      </w:r>
    </w:p>
    <w:p w:rsidR="00125D13" w:rsidRPr="0095287A" w:rsidRDefault="004B592A" w:rsidP="000C415E">
      <w:pPr>
        <w:shd w:val="clear" w:color="auto" w:fill="FFFFFF"/>
        <w:ind w:firstLine="567"/>
        <w:jc w:val="both"/>
      </w:pPr>
      <w:r w:rsidRPr="0095287A">
        <w:t>Чл. 8.</w:t>
      </w:r>
      <w:r w:rsidR="00125D13" w:rsidRPr="0095287A">
        <w:t xml:space="preserve"> НАЕМОДАТЕЛЯТ се задължава: 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 xml:space="preserve">1. да предостави на </w:t>
      </w:r>
      <w:r w:rsidR="00B66C32" w:rsidRPr="0095287A">
        <w:t xml:space="preserve">Наемателя </w:t>
      </w:r>
      <w:r w:rsidRPr="0095287A">
        <w:t>описан</w:t>
      </w:r>
      <w:r w:rsidR="00B80A46" w:rsidRPr="0095287A">
        <w:t>ата</w:t>
      </w:r>
      <w:r w:rsidRPr="0095287A">
        <w:t xml:space="preserve"> в чл. 1 от договора </w:t>
      </w:r>
      <w:r w:rsidR="00B80A46" w:rsidRPr="0095287A">
        <w:t>площ</w:t>
      </w:r>
      <w:r w:rsidRPr="0095287A">
        <w:t>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 xml:space="preserve">2. предаването на </w:t>
      </w:r>
      <w:r w:rsidR="00B80A46" w:rsidRPr="0095287A">
        <w:t xml:space="preserve">площта </w:t>
      </w:r>
      <w:r w:rsidRPr="0095287A">
        <w:t>и не</w:t>
      </w:r>
      <w:r w:rsidR="00B80A46" w:rsidRPr="0095287A">
        <w:t>йното</w:t>
      </w:r>
      <w:r w:rsidRPr="0095287A">
        <w:t xml:space="preserve"> състояние се удостоверяват с протокол, съставен в два екземпляра и подписан от наемателя и определени от НАЕМОДАТЕЛЯ служители. Протоколът се прилага към настоящия договор и е неразделна част от него. 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spacing w:line="274" w:lineRule="exact"/>
        <w:ind w:left="10"/>
        <w:jc w:val="center"/>
        <w:rPr>
          <w:b/>
          <w:bCs/>
          <w:caps/>
          <w:spacing w:val="5"/>
          <w:w w:val="93"/>
        </w:rPr>
      </w:pPr>
      <w:r w:rsidRPr="0095287A">
        <w:rPr>
          <w:b/>
          <w:bCs/>
          <w:caps/>
          <w:spacing w:val="5"/>
          <w:w w:val="93"/>
        </w:rPr>
        <w:t>ПРЕКРАТЯВАНЕ НА ДОГОВОРА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Чл. 9. Настоящият договор се прекратява:</w:t>
      </w:r>
    </w:p>
    <w:p w:rsidR="00125D13" w:rsidRPr="0095287A" w:rsidRDefault="00125D13" w:rsidP="00CB2512">
      <w:pPr>
        <w:shd w:val="clear" w:color="auto" w:fill="FFFFFF"/>
        <w:ind w:firstLine="567"/>
        <w:jc w:val="both"/>
      </w:pPr>
      <w:r w:rsidRPr="0095287A">
        <w:t>1. с изтичане на срока му;</w:t>
      </w:r>
    </w:p>
    <w:p w:rsidR="00125D13" w:rsidRPr="0095287A" w:rsidRDefault="00125D13" w:rsidP="00CB2512">
      <w:pPr>
        <w:shd w:val="clear" w:color="auto" w:fill="FFFFFF"/>
        <w:ind w:firstLine="567"/>
        <w:jc w:val="both"/>
      </w:pPr>
      <w:r w:rsidRPr="0095287A">
        <w:t>2. с 10 – дневно писмено предизвестие;</w:t>
      </w:r>
    </w:p>
    <w:p w:rsidR="00125D13" w:rsidRPr="0095287A" w:rsidRDefault="00125D13" w:rsidP="00CB2512">
      <w:pPr>
        <w:shd w:val="clear" w:color="auto" w:fill="FFFFFF"/>
        <w:ind w:firstLine="567"/>
        <w:jc w:val="both"/>
      </w:pPr>
      <w:r w:rsidRPr="0095287A">
        <w:t>3. по взаимно съгласие.</w:t>
      </w:r>
    </w:p>
    <w:p w:rsidR="00125D13" w:rsidRPr="0095287A" w:rsidRDefault="00125D13" w:rsidP="00CB2512">
      <w:pPr>
        <w:shd w:val="clear" w:color="auto" w:fill="FFFFFF"/>
        <w:ind w:firstLine="567"/>
        <w:jc w:val="both"/>
      </w:pPr>
      <w:r w:rsidRPr="0095287A">
        <w:t>Чл. 10. НАЕМОДАТЕЛЯТ може да прекрати договора с 3-дневно писмено предизвестие, в случай че НАЕМАТЕЛЯT: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- виновно не изпълнява задълженията си по този договор.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- допуска във връзка с използването на обекта нарушения;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- не заплати в сроковете по чл.3 от този договор дължимите парични суми.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spacing w:line="274" w:lineRule="exact"/>
        <w:ind w:left="10"/>
        <w:jc w:val="center"/>
        <w:rPr>
          <w:b/>
          <w:bCs/>
          <w:caps/>
          <w:spacing w:val="5"/>
          <w:w w:val="93"/>
        </w:rPr>
      </w:pPr>
      <w:r w:rsidRPr="0095287A">
        <w:rPr>
          <w:b/>
          <w:bCs/>
          <w:caps/>
          <w:spacing w:val="5"/>
          <w:w w:val="93"/>
        </w:rPr>
        <w:t>НЕУСТОЙКИ, ОБЕЗЩЕТЕНИЯ И ОБЕЗПЕЧЕНИЯ</w:t>
      </w:r>
    </w:p>
    <w:p w:rsidR="00125D13" w:rsidRPr="0095287A" w:rsidRDefault="00125D13" w:rsidP="00ED6A1D">
      <w:pPr>
        <w:shd w:val="clear" w:color="auto" w:fill="FFFFFF"/>
        <w:ind w:firstLine="567"/>
        <w:jc w:val="both"/>
      </w:pPr>
      <w:r w:rsidRPr="0095287A">
        <w:t>Чл.11. При забавяне плащането на сумата по чл.3 от договора НАЕМАТЕЛЯT дължи на НАЕМОДАТЕЛЯ неустойка в размер на по 10 (десет) лева на ден, но не повече от 300 (триста) лева до окончателно изплащане на същата.</w:t>
      </w:r>
    </w:p>
    <w:p w:rsidR="00125D13" w:rsidRPr="0095287A" w:rsidRDefault="00125D13" w:rsidP="00ED6A1D">
      <w:pPr>
        <w:shd w:val="clear" w:color="auto" w:fill="FFFFFF"/>
        <w:ind w:firstLine="567"/>
        <w:jc w:val="both"/>
      </w:pPr>
      <w:r w:rsidRPr="0095287A">
        <w:t xml:space="preserve">Чл. 12. НАЕМАТЕЛЯТ се задължава преди сключване на договора, да внесе по банкова сметка на НАЕМОДАТЕЛЯ IBAN: BG74 BNBG 9661 3300 1751 01, при БНБ, ЦУ, BIC BNBG BGSD, </w:t>
      </w:r>
      <w:r w:rsidRPr="0095287A">
        <w:rPr>
          <w:b/>
        </w:rPr>
        <w:t>депозит в размер, равен на два месечни наема с включен ДДС</w:t>
      </w:r>
      <w:r w:rsidRPr="0095287A">
        <w:t xml:space="preserve">, които ще му бъдат </w:t>
      </w:r>
      <w:r w:rsidRPr="0095287A">
        <w:lastRenderedPageBreak/>
        <w:t>възстановени след изтичане на срока на договора, като същите ще служат за обезпечаване и приспадане от дължимите от НАЕМАТЕЛЯ на НАЕМОДАТЕЛЯ парични средства /наем, неустойки, обезщетения, лихви, нанесени щети, липси и други/, без да е необходимо изрично писмено насрещно волеизявление за размера и основанието на приспадането и/или прихващането, за което същият дава своето изрично съгласие.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Чл. 13. При прекратяване на договора на основание чл.10 от този договор НАЕМАТЕЛЯ дължи неустойка в размер равен на един месечен наем.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spacing w:line="274" w:lineRule="exact"/>
        <w:ind w:left="10"/>
        <w:jc w:val="center"/>
        <w:rPr>
          <w:b/>
          <w:bCs/>
          <w:caps/>
          <w:spacing w:val="5"/>
          <w:w w:val="93"/>
        </w:rPr>
      </w:pPr>
      <w:r w:rsidRPr="0095287A">
        <w:rPr>
          <w:b/>
          <w:bCs/>
          <w:caps/>
          <w:spacing w:val="5"/>
          <w:w w:val="93"/>
        </w:rPr>
        <w:t>ЗАКЛЮЧИТЕЛНИ РАЗПОРЕДБИ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Чл. 14./1/. За неуредени в настоящия договор отношения се прилагат разпоредбите на ЗДС, ППЗДС, ЗЗД и действащото в България законодателство.</w:t>
      </w:r>
    </w:p>
    <w:p w:rsidR="00125D13" w:rsidRPr="0095287A" w:rsidRDefault="00125D13" w:rsidP="00522F0B">
      <w:pPr>
        <w:shd w:val="clear" w:color="auto" w:fill="FFFFFF"/>
        <w:ind w:firstLine="567"/>
        <w:jc w:val="both"/>
      </w:pPr>
      <w:r w:rsidRPr="0095287A">
        <w:t>/2/. Всички спорове, породени от този Договор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Договора или приспособяването му към нововъзникнали обстоятелства, ще се разрешават по взаимно съгласие на двете страни, а при непостигане на такова, спорът ще се разрешава от компетентния съд в гр. София, по реда на ГПК, съгласно действащото законодателство на Република България.</w:t>
      </w:r>
    </w:p>
    <w:p w:rsidR="00125D13" w:rsidRPr="0095287A" w:rsidRDefault="00125D13" w:rsidP="00522F0B">
      <w:pPr>
        <w:pStyle w:val="Style11"/>
        <w:widowControl/>
        <w:ind w:firstLine="710"/>
        <w:rPr>
          <w:spacing w:val="-12"/>
        </w:rPr>
      </w:pPr>
      <w:r w:rsidRPr="0095287A">
        <w:rPr>
          <w:spacing w:val="-12"/>
        </w:rPr>
        <w:t xml:space="preserve">/3/. Нищожността на някоя от клаузите по Договора или на допълнително уговорени условия не води до нищожност на друга клауза или на Договора като цяло. </w:t>
      </w:r>
    </w:p>
    <w:p w:rsidR="00125D13" w:rsidRPr="0095287A" w:rsidRDefault="00125D13" w:rsidP="00522F0B">
      <w:pPr>
        <w:pStyle w:val="Style11"/>
        <w:widowControl/>
        <w:ind w:firstLine="710"/>
        <w:rPr>
          <w:spacing w:val="-12"/>
        </w:rPr>
      </w:pPr>
      <w:r w:rsidRPr="0095287A">
        <w:rPr>
          <w:spacing w:val="-12"/>
        </w:rPr>
        <w:t xml:space="preserve">/4/. В случай, че някоя от клаузите на този Договор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Чл. 15./1/. Всички съобщения, уведомления, покани, предизвестия и други се изпращат на адреса, посочен от страните, както следва: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 xml:space="preserve">За НАЕМОДАТЕЛЯ: гр. София, Студентски град, </w:t>
      </w:r>
      <w:r w:rsidRPr="0095287A">
        <w:rPr>
          <w:spacing w:val="-12"/>
        </w:rPr>
        <w:t>ул. ”Акад. Стефан Младенов” 21</w:t>
      </w:r>
      <w:r w:rsidRPr="0095287A">
        <w:t>, П.К.1700, Ректорат НСА В</w:t>
      </w:r>
      <w:r w:rsidR="0034010E" w:rsidRPr="0095287A">
        <w:t xml:space="preserve">асил </w:t>
      </w:r>
      <w:r w:rsidRPr="0095287A">
        <w:t>Левски, ет.1, Деловодство, ст.111.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 xml:space="preserve">За </w:t>
      </w:r>
      <w:r w:rsidRPr="0095287A">
        <w:rPr>
          <w:caps/>
        </w:rPr>
        <w:t>наемателя</w:t>
      </w:r>
      <w:r w:rsidRPr="0095287A">
        <w:t>: ............................@.................................., или лично на представляващия НАЕМАТЕЛЯ.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 xml:space="preserve">/2/ Не отварянето, изтриването и не прочитането на уведомлението изпратено по електронната поща /по </w:t>
      </w:r>
      <w:proofErr w:type="spellStart"/>
      <w:r w:rsidRPr="0095287A">
        <w:t>email</w:t>
      </w:r>
      <w:proofErr w:type="spellEnd"/>
      <w:r w:rsidRPr="0095287A">
        <w:t>/ не освобождава от отговорност получателят - НАЕМАТЕЛЯТ и същия се счита за редовно уведомен, считано от датата на изпращане на уведомлението от електронната поща /</w:t>
      </w:r>
      <w:proofErr w:type="spellStart"/>
      <w:r w:rsidRPr="0095287A">
        <w:t>email</w:t>
      </w:r>
      <w:proofErr w:type="spellEnd"/>
      <w:r w:rsidRPr="0095287A">
        <w:t>/ на НАЕМОДАТЕЛЯ.</w:t>
      </w:r>
    </w:p>
    <w:p w:rsidR="00125D13" w:rsidRPr="0095287A" w:rsidRDefault="00125D13" w:rsidP="00DC53BF">
      <w:pPr>
        <w:shd w:val="clear" w:color="auto" w:fill="FFFFFF"/>
        <w:ind w:firstLine="567"/>
        <w:jc w:val="both"/>
      </w:pPr>
      <w:r w:rsidRPr="0095287A">
        <w:t xml:space="preserve">/3/ При промяна на посочените адреси, </w:t>
      </w:r>
      <w:proofErr w:type="spellStart"/>
      <w:r w:rsidRPr="0095287A">
        <w:t>email</w:t>
      </w:r>
      <w:proofErr w:type="spellEnd"/>
      <w:r w:rsidRPr="0095287A">
        <w:t>, телефон и други данни за контакт, НАЕМАТЕЛЯТ е длъжен да уведоми НАЕМОДАТЕЛЯ в писмен вид в срок до 7 (седем)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Настоящият договор се състави и подписа в два еднообразни екземпляра, по един за всяка от страните.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  <w:r w:rsidRPr="0095287A">
        <w:t>Приложение: Ценова оферта, документ за внесен депозит за добро изпълнение на договора.</w:t>
      </w:r>
    </w:p>
    <w:p w:rsidR="00125D13" w:rsidRPr="0095287A" w:rsidRDefault="00125D13" w:rsidP="000C415E">
      <w:pPr>
        <w:shd w:val="clear" w:color="auto" w:fill="FFFFFF"/>
        <w:ind w:firstLine="567"/>
        <w:jc w:val="both"/>
      </w:pPr>
    </w:p>
    <w:p w:rsidR="00125D13" w:rsidRPr="0095287A" w:rsidRDefault="00125D13" w:rsidP="000C415E">
      <w:pPr>
        <w:shd w:val="clear" w:color="auto" w:fill="FFFFFF"/>
        <w:spacing w:line="274" w:lineRule="exact"/>
        <w:ind w:left="10" w:firstLine="706"/>
        <w:jc w:val="both"/>
        <w:rPr>
          <w:caps/>
          <w:spacing w:val="4"/>
        </w:rPr>
      </w:pPr>
      <w:r w:rsidRPr="0095287A">
        <w:t>НАЕМОДАТЕЛ</w:t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rPr>
          <w:caps/>
          <w:spacing w:val="4"/>
        </w:rPr>
        <w:t>наемател</w:t>
      </w:r>
    </w:p>
    <w:p w:rsidR="00125D13" w:rsidRPr="0095287A" w:rsidRDefault="00125D13" w:rsidP="000C415E">
      <w:pPr>
        <w:shd w:val="clear" w:color="auto" w:fill="FFFFFF"/>
        <w:spacing w:line="274" w:lineRule="exact"/>
        <w:ind w:left="10" w:firstLine="706"/>
        <w:jc w:val="both"/>
        <w:rPr>
          <w:caps/>
          <w:spacing w:val="4"/>
        </w:rPr>
      </w:pPr>
    </w:p>
    <w:p w:rsidR="00125D13" w:rsidRPr="0095287A" w:rsidRDefault="00125D13" w:rsidP="000C415E">
      <w:pPr>
        <w:shd w:val="clear" w:color="auto" w:fill="FFFFFF"/>
        <w:spacing w:line="274" w:lineRule="exact"/>
        <w:ind w:left="10" w:firstLine="706"/>
        <w:jc w:val="both"/>
        <w:rPr>
          <w:spacing w:val="1"/>
        </w:rPr>
      </w:pPr>
      <w:r w:rsidRPr="0095287A">
        <w:rPr>
          <w:spacing w:val="1"/>
        </w:rPr>
        <w:t>НСА „Васил Левски”</w:t>
      </w:r>
      <w:r w:rsidRPr="0095287A">
        <w:rPr>
          <w:spacing w:val="1"/>
        </w:rPr>
        <w:tab/>
      </w:r>
      <w:r w:rsidRPr="0095287A">
        <w:rPr>
          <w:spacing w:val="1"/>
        </w:rPr>
        <w:tab/>
      </w:r>
      <w:r w:rsidRPr="0095287A">
        <w:rPr>
          <w:spacing w:val="1"/>
        </w:rPr>
        <w:tab/>
      </w:r>
      <w:r w:rsidRPr="0095287A">
        <w:rPr>
          <w:spacing w:val="1"/>
        </w:rPr>
        <w:tab/>
      </w:r>
    </w:p>
    <w:p w:rsidR="00125D13" w:rsidRPr="0095287A" w:rsidRDefault="00125D13" w:rsidP="000C415E">
      <w:pPr>
        <w:pStyle w:val="Heading3"/>
        <w:rPr>
          <w:color w:val="auto"/>
          <w:spacing w:val="8"/>
          <w:szCs w:val="24"/>
        </w:rPr>
      </w:pPr>
    </w:p>
    <w:p w:rsidR="00125D13" w:rsidRPr="0095287A" w:rsidRDefault="00125D13" w:rsidP="000C415E">
      <w:pPr>
        <w:pStyle w:val="Heading3"/>
        <w:rPr>
          <w:color w:val="auto"/>
          <w:spacing w:val="8"/>
          <w:szCs w:val="24"/>
        </w:rPr>
      </w:pPr>
    </w:p>
    <w:p w:rsidR="00125D13" w:rsidRPr="0095287A" w:rsidRDefault="00125D13" w:rsidP="000C415E">
      <w:pPr>
        <w:pStyle w:val="Heading3"/>
        <w:rPr>
          <w:color w:val="auto"/>
          <w:spacing w:val="4"/>
          <w:szCs w:val="24"/>
        </w:rPr>
      </w:pPr>
      <w:r w:rsidRPr="0095287A">
        <w:rPr>
          <w:color w:val="auto"/>
          <w:spacing w:val="8"/>
          <w:szCs w:val="24"/>
        </w:rPr>
        <w:t xml:space="preserve">проф. </w:t>
      </w:r>
      <w:r w:rsidR="00A56508" w:rsidRPr="0095287A">
        <w:rPr>
          <w:color w:val="auto"/>
          <w:spacing w:val="8"/>
          <w:szCs w:val="24"/>
        </w:rPr>
        <w:t>Красимир Петков, дн</w:t>
      </w:r>
      <w:r w:rsidRPr="0095287A">
        <w:rPr>
          <w:color w:val="auto"/>
          <w:szCs w:val="24"/>
        </w:rPr>
        <w:t xml:space="preserve"> - Ректор </w:t>
      </w:r>
    </w:p>
    <w:p w:rsidR="00125D13" w:rsidRPr="0095287A" w:rsidRDefault="00125D13"/>
    <w:p w:rsidR="00125D13" w:rsidRPr="0095287A" w:rsidRDefault="00125D13"/>
    <w:p w:rsidR="00125D13" w:rsidRPr="0095287A" w:rsidRDefault="00125D13"/>
    <w:p w:rsidR="00125D13" w:rsidRPr="0095287A" w:rsidRDefault="00125D13"/>
    <w:p w:rsidR="00125D13" w:rsidRPr="0095287A" w:rsidRDefault="00125D13" w:rsidP="00F96676">
      <w:pPr>
        <w:ind w:left="708"/>
        <w:rPr>
          <w:spacing w:val="1"/>
        </w:rPr>
      </w:pPr>
      <w:r w:rsidRPr="0095287A">
        <w:rPr>
          <w:spacing w:val="1"/>
        </w:rPr>
        <w:t>Николинка Любенова - Гл. счетоводител</w:t>
      </w:r>
    </w:p>
    <w:p w:rsidR="00125D13" w:rsidRPr="0095287A" w:rsidRDefault="00125D13" w:rsidP="00F96676">
      <w:pPr>
        <w:ind w:left="708"/>
      </w:pPr>
      <w:r w:rsidRPr="0095287A">
        <w:rPr>
          <w:spacing w:val="1"/>
        </w:rPr>
        <w:br w:type="page"/>
      </w:r>
    </w:p>
    <w:p w:rsidR="00125D13" w:rsidRPr="0095287A" w:rsidRDefault="00125D13" w:rsidP="00FF23EB">
      <w:pPr>
        <w:pStyle w:val="Heading1"/>
        <w:tabs>
          <w:tab w:val="num" w:pos="0"/>
        </w:tabs>
        <w:jc w:val="right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95287A">
        <w:rPr>
          <w:rFonts w:ascii="Times New Roman" w:hAnsi="Times New Roman"/>
          <w:b w:val="0"/>
          <w:bCs w:val="0"/>
          <w:color w:val="auto"/>
          <w:sz w:val="24"/>
          <w:szCs w:val="24"/>
        </w:rPr>
        <w:lastRenderedPageBreak/>
        <w:t>Образец ОП</w:t>
      </w:r>
      <w:r w:rsidR="0095287A" w:rsidRPr="0095287A">
        <w:rPr>
          <w:rFonts w:ascii="Times New Roman" w:hAnsi="Times New Roman"/>
          <w:b w:val="0"/>
          <w:bCs w:val="0"/>
          <w:color w:val="auto"/>
          <w:sz w:val="24"/>
          <w:szCs w:val="24"/>
        </w:rPr>
        <w:t>2</w:t>
      </w:r>
      <w:r w:rsidRPr="0095287A">
        <w:rPr>
          <w:rFonts w:ascii="Times New Roman" w:hAnsi="Times New Roman"/>
          <w:b w:val="0"/>
          <w:bCs w:val="0"/>
          <w:color w:val="auto"/>
          <w:sz w:val="24"/>
          <w:szCs w:val="24"/>
        </w:rPr>
        <w:t>_П_202</w:t>
      </w:r>
      <w:r w:rsidR="00A56508" w:rsidRPr="0095287A">
        <w:rPr>
          <w:rFonts w:ascii="Times New Roman" w:hAnsi="Times New Roman"/>
          <w:b w:val="0"/>
          <w:bCs w:val="0"/>
          <w:color w:val="auto"/>
          <w:sz w:val="24"/>
          <w:szCs w:val="24"/>
        </w:rPr>
        <w:t>4</w:t>
      </w:r>
    </w:p>
    <w:p w:rsidR="00125D13" w:rsidRPr="0095287A" w:rsidRDefault="00125D13" w:rsidP="00FF23EB">
      <w:pPr>
        <w:pStyle w:val="Heading1"/>
        <w:tabs>
          <w:tab w:val="num" w:pos="0"/>
        </w:tabs>
        <w:jc w:val="center"/>
        <w:rPr>
          <w:rStyle w:val="FontStyle17"/>
          <w:caps/>
          <w:color w:val="auto"/>
          <w:sz w:val="24"/>
          <w:szCs w:val="20"/>
        </w:rPr>
      </w:pPr>
    </w:p>
    <w:p w:rsidR="00125D13" w:rsidRPr="0095287A" w:rsidRDefault="00125D13" w:rsidP="00FF23EB">
      <w:pPr>
        <w:pStyle w:val="Heading1"/>
        <w:tabs>
          <w:tab w:val="num" w:pos="0"/>
        </w:tabs>
        <w:jc w:val="center"/>
        <w:rPr>
          <w:rStyle w:val="FontStyle17"/>
          <w:caps/>
          <w:color w:val="auto"/>
          <w:sz w:val="22"/>
          <w:szCs w:val="20"/>
        </w:rPr>
      </w:pPr>
      <w:r w:rsidRPr="0095287A">
        <w:rPr>
          <w:rStyle w:val="FontStyle17"/>
          <w:caps/>
          <w:color w:val="auto"/>
          <w:sz w:val="22"/>
          <w:szCs w:val="20"/>
        </w:rPr>
        <w:t>Протокол за извършен оглед</w:t>
      </w:r>
    </w:p>
    <w:p w:rsidR="00125D13" w:rsidRPr="0095287A" w:rsidRDefault="00125D13" w:rsidP="00FF23EB">
      <w:pPr>
        <w:rPr>
          <w:sz w:val="22"/>
        </w:rPr>
      </w:pPr>
    </w:p>
    <w:p w:rsidR="00125D13" w:rsidRPr="0095287A" w:rsidRDefault="00125D13" w:rsidP="00FF23EB">
      <w:pPr>
        <w:jc w:val="center"/>
        <w:rPr>
          <w:rStyle w:val="FontStyle17"/>
          <w:sz w:val="24"/>
        </w:rPr>
      </w:pPr>
    </w:p>
    <w:p w:rsidR="00125D13" w:rsidRPr="0095287A" w:rsidRDefault="00125D13" w:rsidP="00FF23EB">
      <w:pPr>
        <w:jc w:val="center"/>
      </w:pPr>
      <w:r w:rsidRPr="0095287A">
        <w:t xml:space="preserve">По </w:t>
      </w:r>
      <w:r w:rsidR="004C13B2" w:rsidRPr="0095287A">
        <w:t>V</w:t>
      </w:r>
      <w:r w:rsidRPr="0095287A">
        <w:t xml:space="preserve">.2.6. от Документация за участие в Таен търг по реда на ЗДС одобрена със </w:t>
      </w:r>
    </w:p>
    <w:p w:rsidR="00125D13" w:rsidRPr="0095287A" w:rsidRDefault="00125D13" w:rsidP="00FF23EB">
      <w:pPr>
        <w:jc w:val="center"/>
        <w:rPr>
          <w:rStyle w:val="FontStyle17"/>
          <w:sz w:val="24"/>
        </w:rPr>
      </w:pPr>
      <w:r w:rsidRPr="0095287A">
        <w:t>Заповед №ЗП–</w:t>
      </w:r>
      <w:r w:rsidR="00A56508" w:rsidRPr="0095287A">
        <w:t>9</w:t>
      </w:r>
      <w:r w:rsidRPr="0095287A">
        <w:t>/</w:t>
      </w:r>
      <w:r w:rsidR="00A56508" w:rsidRPr="0095287A">
        <w:t>05</w:t>
      </w:r>
      <w:r w:rsidRPr="0095287A">
        <w:t>.</w:t>
      </w:r>
      <w:r w:rsidR="00C03EE3" w:rsidRPr="0095287A">
        <w:t>0</w:t>
      </w:r>
      <w:r w:rsidR="00A56508" w:rsidRPr="0095287A">
        <w:t>1</w:t>
      </w:r>
      <w:r w:rsidRPr="0095287A">
        <w:t>.202</w:t>
      </w:r>
      <w:r w:rsidR="00A56508" w:rsidRPr="0095287A">
        <w:t>4</w:t>
      </w:r>
      <w:r w:rsidRPr="0095287A">
        <w:t xml:space="preserve"> г.</w:t>
      </w:r>
      <w:r w:rsidRPr="0095287A">
        <w:rPr>
          <w:b/>
        </w:rPr>
        <w:t xml:space="preserve">, </w:t>
      </w:r>
      <w:r w:rsidRPr="0095287A">
        <w:t>по описа на  Национална спортна академия „Васил Левски”</w:t>
      </w:r>
    </w:p>
    <w:p w:rsidR="00125D13" w:rsidRPr="0095287A" w:rsidRDefault="00125D13" w:rsidP="00FF23EB">
      <w:pPr>
        <w:pStyle w:val="Style11"/>
        <w:widowControl/>
        <w:ind w:firstLine="0"/>
        <w:jc w:val="center"/>
        <w:rPr>
          <w:rStyle w:val="FontStyle17"/>
          <w:sz w:val="24"/>
        </w:rPr>
      </w:pPr>
    </w:p>
    <w:p w:rsidR="00125D13" w:rsidRPr="0095287A" w:rsidRDefault="00125D13" w:rsidP="00FF23EB">
      <w:pPr>
        <w:pStyle w:val="Style11"/>
        <w:widowControl/>
        <w:ind w:firstLine="720"/>
        <w:rPr>
          <w:lang w:eastAsia="en-US"/>
        </w:rPr>
      </w:pPr>
      <w:r w:rsidRPr="0095287A">
        <w:rPr>
          <w:lang w:eastAsia="en-US"/>
        </w:rPr>
        <w:t>Днес ........ …..202</w:t>
      </w:r>
      <w:r w:rsidR="00A56508" w:rsidRPr="0095287A">
        <w:rPr>
          <w:lang w:eastAsia="en-US"/>
        </w:rPr>
        <w:t>4</w:t>
      </w:r>
      <w:r w:rsidRPr="0095287A">
        <w:rPr>
          <w:lang w:eastAsia="en-US"/>
        </w:rPr>
        <w:t xml:space="preserve"> г. между:</w:t>
      </w:r>
    </w:p>
    <w:p w:rsidR="00125D13" w:rsidRPr="0095287A" w:rsidRDefault="00125D13" w:rsidP="00FF23EB">
      <w:pPr>
        <w:pStyle w:val="Style11"/>
        <w:widowControl/>
        <w:ind w:firstLine="720"/>
        <w:rPr>
          <w:rStyle w:val="FontStyle17"/>
          <w:sz w:val="24"/>
        </w:rPr>
      </w:pPr>
      <w:bookmarkStart w:id="0" w:name="_GoBack"/>
      <w:bookmarkEnd w:id="0"/>
    </w:p>
    <w:p w:rsidR="00125D13" w:rsidRPr="0095287A" w:rsidRDefault="00125D13" w:rsidP="00FF23EB">
      <w:pPr>
        <w:pStyle w:val="Style11"/>
        <w:widowControl/>
        <w:ind w:firstLine="720"/>
      </w:pPr>
      <w:r w:rsidRPr="0095287A">
        <w:t>Валентин Добрев – Директор АСД тел: 0899 333393</w:t>
      </w:r>
    </w:p>
    <w:p w:rsidR="00125D13" w:rsidRPr="0095287A" w:rsidRDefault="00125D13" w:rsidP="00FF23EB">
      <w:pPr>
        <w:pStyle w:val="Style11"/>
        <w:widowControl/>
        <w:ind w:firstLine="720"/>
      </w:pPr>
      <w:r w:rsidRPr="0095287A">
        <w:t xml:space="preserve">и </w:t>
      </w:r>
    </w:p>
    <w:p w:rsidR="00125D13" w:rsidRPr="0095287A" w:rsidRDefault="00125D13" w:rsidP="00FF23EB">
      <w:pPr>
        <w:pStyle w:val="Style11"/>
        <w:widowControl/>
        <w:ind w:firstLine="720"/>
      </w:pPr>
    </w:p>
    <w:p w:rsidR="00125D13" w:rsidRPr="0095287A" w:rsidRDefault="00125D13" w:rsidP="00FF23EB">
      <w:pPr>
        <w:pStyle w:val="BodyText2"/>
        <w:rPr>
          <w:rStyle w:val="FontStyle17"/>
          <w:b/>
          <w:sz w:val="24"/>
        </w:rPr>
      </w:pPr>
      <w:r w:rsidRPr="0095287A">
        <w:rPr>
          <w:rStyle w:val="FontStyle17"/>
          <w:b/>
          <w:sz w:val="24"/>
        </w:rPr>
        <w:t xml:space="preserve">___________________________________________________________________________, </w:t>
      </w:r>
    </w:p>
    <w:p w:rsidR="00125D13" w:rsidRPr="0095287A" w:rsidRDefault="00125D13" w:rsidP="00FF23EB">
      <w:pPr>
        <w:pStyle w:val="BodyText2"/>
        <w:rPr>
          <w:rStyle w:val="FontStyle17"/>
          <w:b/>
          <w:sz w:val="24"/>
        </w:rPr>
      </w:pPr>
    </w:p>
    <w:p w:rsidR="00125D13" w:rsidRPr="0095287A" w:rsidRDefault="00125D13" w:rsidP="00FF23EB">
      <w:pPr>
        <w:pStyle w:val="BodyText2"/>
        <w:rPr>
          <w:rStyle w:val="FontStyle17"/>
          <w:b/>
          <w:sz w:val="24"/>
        </w:rPr>
      </w:pPr>
      <w:r w:rsidRPr="0095287A">
        <w:rPr>
          <w:rStyle w:val="FontStyle17"/>
          <w:b/>
          <w:sz w:val="24"/>
        </w:rPr>
        <w:t xml:space="preserve">в качеството си на ______________________ </w:t>
      </w:r>
      <w:proofErr w:type="spellStart"/>
      <w:r w:rsidRPr="0095287A">
        <w:rPr>
          <w:rStyle w:val="FontStyle17"/>
          <w:b/>
          <w:sz w:val="24"/>
        </w:rPr>
        <w:t>на</w:t>
      </w:r>
      <w:proofErr w:type="spellEnd"/>
      <w:r w:rsidRPr="0095287A">
        <w:rPr>
          <w:rStyle w:val="FontStyle17"/>
          <w:b/>
          <w:sz w:val="24"/>
        </w:rPr>
        <w:t xml:space="preserve"> дружество ______________________________,</w:t>
      </w:r>
    </w:p>
    <w:p w:rsidR="00125D13" w:rsidRPr="0095287A" w:rsidRDefault="00125D13" w:rsidP="00FF23EB">
      <w:pPr>
        <w:pStyle w:val="BodyText2"/>
        <w:rPr>
          <w:rStyle w:val="FontStyle17"/>
          <w:b/>
          <w:sz w:val="24"/>
        </w:rPr>
      </w:pPr>
    </w:p>
    <w:p w:rsidR="00125D13" w:rsidRPr="0095287A" w:rsidRDefault="00125D13" w:rsidP="00FF23EB">
      <w:pPr>
        <w:pStyle w:val="BodyText2"/>
        <w:rPr>
          <w:rStyle w:val="FontStyle17"/>
          <w:b/>
          <w:sz w:val="24"/>
        </w:rPr>
      </w:pPr>
      <w:r w:rsidRPr="0095287A">
        <w:rPr>
          <w:rStyle w:val="FontStyle17"/>
          <w:b/>
          <w:sz w:val="24"/>
        </w:rPr>
        <w:t xml:space="preserve"> ЕИК_________________</w:t>
      </w:r>
    </w:p>
    <w:p w:rsidR="00125D13" w:rsidRPr="0095287A" w:rsidRDefault="00125D13" w:rsidP="00FF23EB">
      <w:pPr>
        <w:pStyle w:val="Style11"/>
        <w:widowControl/>
        <w:ind w:firstLine="720"/>
        <w:rPr>
          <w:rStyle w:val="FontStyle17"/>
          <w:sz w:val="24"/>
        </w:rPr>
      </w:pPr>
    </w:p>
    <w:p w:rsidR="00125D13" w:rsidRPr="0095287A" w:rsidRDefault="00125D13" w:rsidP="00FF23EB">
      <w:pPr>
        <w:pStyle w:val="Style11"/>
        <w:widowControl/>
        <w:ind w:firstLine="720"/>
        <w:rPr>
          <w:rStyle w:val="FontStyle17"/>
          <w:sz w:val="24"/>
        </w:rPr>
      </w:pPr>
    </w:p>
    <w:p w:rsidR="00125D13" w:rsidRPr="0095287A" w:rsidRDefault="00125D13" w:rsidP="00722492">
      <w:pPr>
        <w:pStyle w:val="Style11"/>
        <w:widowControl/>
        <w:ind w:firstLine="720"/>
        <w:rPr>
          <w:sz w:val="22"/>
        </w:rPr>
      </w:pPr>
      <w:r w:rsidRPr="0095287A">
        <w:t xml:space="preserve">Се подписа този протокол, по силата на който се удостоверява, че лицето е извършило оглед </w:t>
      </w:r>
      <w:r w:rsidR="00A56508" w:rsidRPr="0095287A">
        <w:t xml:space="preserve">на </w:t>
      </w:r>
      <w:r w:rsidR="005B5441" w:rsidRPr="0095287A">
        <w:t>Площ 2 кв. м. за поставяне на автомат за пакетирани храни, по обособена позиция № 2 от Заповед №ЗП–9/05.01.2024 г.,</w:t>
      </w:r>
      <w:proofErr w:type="spellStart"/>
      <w:r w:rsidR="005B5441" w:rsidRPr="0095287A">
        <w:t>находяща</w:t>
      </w:r>
      <w:proofErr w:type="spellEnd"/>
      <w:r w:rsidR="005B5441" w:rsidRPr="0095287A">
        <w:t xml:space="preserve"> се в гр. София, Студентски град, ул. „Акад. Стефан Младенов“ 21, Национална спортна академия „Васил Левски“, фоайе на бл. 70</w:t>
      </w:r>
      <w:r w:rsidR="009E235B" w:rsidRPr="0095287A">
        <w:t>.</w:t>
      </w:r>
    </w:p>
    <w:p w:rsidR="00125D13" w:rsidRPr="0095287A" w:rsidRDefault="00125D13" w:rsidP="00FF23EB"/>
    <w:p w:rsidR="00125D13" w:rsidRPr="0095287A" w:rsidRDefault="00125D13" w:rsidP="00FF23EB">
      <w:pPr>
        <w:ind w:left="454"/>
      </w:pPr>
    </w:p>
    <w:p w:rsidR="00125D13" w:rsidRPr="0095287A" w:rsidRDefault="00125D13" w:rsidP="00AE2ED9">
      <w:pPr>
        <w:ind w:left="454"/>
      </w:pPr>
      <w:r w:rsidRPr="0095287A">
        <w:t xml:space="preserve">Валентин Добрев – Директор АСД </w:t>
      </w:r>
      <w:r w:rsidRPr="0095287A">
        <w:tab/>
      </w:r>
      <w:r w:rsidRPr="0095287A">
        <w:tab/>
      </w:r>
      <w:r w:rsidRPr="0095287A">
        <w:tab/>
        <w:t>Участник:</w:t>
      </w:r>
    </w:p>
    <w:p w:rsidR="00125D13" w:rsidRPr="0095287A" w:rsidRDefault="00125D13" w:rsidP="00AE2ED9">
      <w:pPr>
        <w:ind w:left="454"/>
      </w:pPr>
    </w:p>
    <w:p w:rsidR="00125D13" w:rsidRPr="0095287A" w:rsidRDefault="00125D13" w:rsidP="00AE2ED9">
      <w:pPr>
        <w:ind w:left="454"/>
      </w:pPr>
      <w:r w:rsidRPr="0095287A">
        <w:t>________________________</w:t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tab/>
        <w:t>________________________</w:t>
      </w:r>
    </w:p>
    <w:p w:rsidR="00125D13" w:rsidRPr="0095287A" w:rsidRDefault="00125D13" w:rsidP="00AE2ED9">
      <w:pPr>
        <w:ind w:left="720"/>
      </w:pPr>
      <w:r w:rsidRPr="0095287A">
        <w:t>подпис</w:t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tab/>
      </w:r>
      <w:r w:rsidRPr="0095287A">
        <w:tab/>
      </w:r>
      <w:proofErr w:type="spellStart"/>
      <w:r w:rsidRPr="0095287A">
        <w:t>подпис</w:t>
      </w:r>
      <w:proofErr w:type="spellEnd"/>
    </w:p>
    <w:sectPr w:rsidR="00125D13" w:rsidRPr="0095287A" w:rsidSect="00722492">
      <w:footerReference w:type="default" r:id="rId8"/>
      <w:pgSz w:w="11906" w:h="16838"/>
      <w:pgMar w:top="568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421" w:rsidRDefault="00795421" w:rsidP="00795421">
      <w:r>
        <w:separator/>
      </w:r>
    </w:p>
  </w:endnote>
  <w:endnote w:type="continuationSeparator" w:id="0">
    <w:p w:rsidR="00795421" w:rsidRDefault="00795421" w:rsidP="0079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421" w:rsidRPr="00795421" w:rsidRDefault="00795421">
    <w:pPr>
      <w:pStyle w:val="Footer"/>
      <w:jc w:val="right"/>
      <w:rPr>
        <w:sz w:val="14"/>
      </w:rPr>
    </w:pPr>
    <w:r w:rsidRPr="00795421">
      <w:rPr>
        <w:sz w:val="14"/>
      </w:rPr>
      <w:fldChar w:fldCharType="begin"/>
    </w:r>
    <w:r w:rsidRPr="00795421">
      <w:rPr>
        <w:sz w:val="14"/>
      </w:rPr>
      <w:instrText xml:space="preserve"> PAGE   \* MERGEFORMAT </w:instrText>
    </w:r>
    <w:r w:rsidRPr="00795421">
      <w:rPr>
        <w:sz w:val="14"/>
      </w:rPr>
      <w:fldChar w:fldCharType="separate"/>
    </w:r>
    <w:r w:rsidR="0095287A">
      <w:rPr>
        <w:noProof/>
        <w:sz w:val="14"/>
      </w:rPr>
      <w:t>9</w:t>
    </w:r>
    <w:r w:rsidRPr="00795421">
      <w:rPr>
        <w:noProof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421" w:rsidRDefault="00795421" w:rsidP="00795421">
      <w:r>
        <w:separator/>
      </w:r>
    </w:p>
  </w:footnote>
  <w:footnote w:type="continuationSeparator" w:id="0">
    <w:p w:rsidR="00795421" w:rsidRDefault="00795421" w:rsidP="00795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57C9C"/>
    <w:multiLevelType w:val="hybridMultilevel"/>
    <w:tmpl w:val="89AE79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7F44992">
      <w:start w:val="1"/>
      <w:numFmt w:val="bullet"/>
      <w:lvlText w:val="−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A449F9"/>
    <w:multiLevelType w:val="hybridMultilevel"/>
    <w:tmpl w:val="9C6440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3"/>
      <w:numFmt w:val="decimal"/>
      <w:lvlText w:val="%2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5C"/>
    <w:rsid w:val="00002606"/>
    <w:rsid w:val="0000362D"/>
    <w:rsid w:val="00033FB7"/>
    <w:rsid w:val="000347A0"/>
    <w:rsid w:val="00035247"/>
    <w:rsid w:val="000525FD"/>
    <w:rsid w:val="00062697"/>
    <w:rsid w:val="00064B97"/>
    <w:rsid w:val="00064F1A"/>
    <w:rsid w:val="00065E38"/>
    <w:rsid w:val="0007534A"/>
    <w:rsid w:val="000838A3"/>
    <w:rsid w:val="0008585C"/>
    <w:rsid w:val="00087010"/>
    <w:rsid w:val="00093906"/>
    <w:rsid w:val="0009575C"/>
    <w:rsid w:val="000A45A9"/>
    <w:rsid w:val="000A6CF5"/>
    <w:rsid w:val="000B2D0A"/>
    <w:rsid w:val="000B49F5"/>
    <w:rsid w:val="000B4D90"/>
    <w:rsid w:val="000C20DE"/>
    <w:rsid w:val="000C415E"/>
    <w:rsid w:val="000C782E"/>
    <w:rsid w:val="000D324D"/>
    <w:rsid w:val="000D7F6D"/>
    <w:rsid w:val="000E0D99"/>
    <w:rsid w:val="000F00C4"/>
    <w:rsid w:val="00105ADC"/>
    <w:rsid w:val="00125D13"/>
    <w:rsid w:val="00151DDF"/>
    <w:rsid w:val="00175C93"/>
    <w:rsid w:val="00186940"/>
    <w:rsid w:val="00186CA5"/>
    <w:rsid w:val="001C0C83"/>
    <w:rsid w:val="001C4E4C"/>
    <w:rsid w:val="001C591A"/>
    <w:rsid w:val="001E225A"/>
    <w:rsid w:val="001F34D7"/>
    <w:rsid w:val="00225637"/>
    <w:rsid w:val="00267F98"/>
    <w:rsid w:val="00270DF4"/>
    <w:rsid w:val="00282CCB"/>
    <w:rsid w:val="002830F0"/>
    <w:rsid w:val="0028442C"/>
    <w:rsid w:val="002A126A"/>
    <w:rsid w:val="002B7A4C"/>
    <w:rsid w:val="002C5AC8"/>
    <w:rsid w:val="002E701B"/>
    <w:rsid w:val="002F1C83"/>
    <w:rsid w:val="002F5C07"/>
    <w:rsid w:val="002F6CE4"/>
    <w:rsid w:val="0030611D"/>
    <w:rsid w:val="00312B91"/>
    <w:rsid w:val="00334071"/>
    <w:rsid w:val="00336BDE"/>
    <w:rsid w:val="0034010E"/>
    <w:rsid w:val="00351ADE"/>
    <w:rsid w:val="00361E51"/>
    <w:rsid w:val="00363259"/>
    <w:rsid w:val="00383603"/>
    <w:rsid w:val="00385430"/>
    <w:rsid w:val="00385EA6"/>
    <w:rsid w:val="003A593B"/>
    <w:rsid w:val="003D5268"/>
    <w:rsid w:val="003E4A92"/>
    <w:rsid w:val="003E6666"/>
    <w:rsid w:val="00401311"/>
    <w:rsid w:val="0041742D"/>
    <w:rsid w:val="00421F6C"/>
    <w:rsid w:val="00430057"/>
    <w:rsid w:val="00432492"/>
    <w:rsid w:val="00433A71"/>
    <w:rsid w:val="00464E6C"/>
    <w:rsid w:val="004827E5"/>
    <w:rsid w:val="004843F5"/>
    <w:rsid w:val="004929DF"/>
    <w:rsid w:val="00492F79"/>
    <w:rsid w:val="00493D4D"/>
    <w:rsid w:val="004A4F60"/>
    <w:rsid w:val="004B592A"/>
    <w:rsid w:val="004C13B2"/>
    <w:rsid w:val="004D23D3"/>
    <w:rsid w:val="004E456E"/>
    <w:rsid w:val="004E5AC8"/>
    <w:rsid w:val="004E68A6"/>
    <w:rsid w:val="004F22AC"/>
    <w:rsid w:val="004F77B7"/>
    <w:rsid w:val="004F7BBB"/>
    <w:rsid w:val="005201F0"/>
    <w:rsid w:val="00522F0B"/>
    <w:rsid w:val="00550B15"/>
    <w:rsid w:val="00560D24"/>
    <w:rsid w:val="00562C25"/>
    <w:rsid w:val="00563EF7"/>
    <w:rsid w:val="00567180"/>
    <w:rsid w:val="00572966"/>
    <w:rsid w:val="005733AA"/>
    <w:rsid w:val="0057645E"/>
    <w:rsid w:val="0058184E"/>
    <w:rsid w:val="005A1B9A"/>
    <w:rsid w:val="005A3E8F"/>
    <w:rsid w:val="005B053B"/>
    <w:rsid w:val="005B5441"/>
    <w:rsid w:val="005C0E6D"/>
    <w:rsid w:val="005C4BC0"/>
    <w:rsid w:val="005D5A67"/>
    <w:rsid w:val="005E2A89"/>
    <w:rsid w:val="005E49B7"/>
    <w:rsid w:val="005E55F5"/>
    <w:rsid w:val="005F6D1B"/>
    <w:rsid w:val="006002BE"/>
    <w:rsid w:val="00610D31"/>
    <w:rsid w:val="00612B5B"/>
    <w:rsid w:val="006223CB"/>
    <w:rsid w:val="00641FEE"/>
    <w:rsid w:val="006458C0"/>
    <w:rsid w:val="00676CC6"/>
    <w:rsid w:val="006861FD"/>
    <w:rsid w:val="006864FE"/>
    <w:rsid w:val="00693725"/>
    <w:rsid w:val="006A70AA"/>
    <w:rsid w:val="006B168C"/>
    <w:rsid w:val="006C1A7A"/>
    <w:rsid w:val="006C380B"/>
    <w:rsid w:val="006C6137"/>
    <w:rsid w:val="006C62D9"/>
    <w:rsid w:val="006D0FAD"/>
    <w:rsid w:val="006F3DC3"/>
    <w:rsid w:val="007048E6"/>
    <w:rsid w:val="00704DA6"/>
    <w:rsid w:val="00712732"/>
    <w:rsid w:val="007148DD"/>
    <w:rsid w:val="007151E8"/>
    <w:rsid w:val="00722492"/>
    <w:rsid w:val="00723297"/>
    <w:rsid w:val="007232DD"/>
    <w:rsid w:val="007257B1"/>
    <w:rsid w:val="0073512A"/>
    <w:rsid w:val="007464FE"/>
    <w:rsid w:val="007730CC"/>
    <w:rsid w:val="00775924"/>
    <w:rsid w:val="00775ED1"/>
    <w:rsid w:val="007843CD"/>
    <w:rsid w:val="00785305"/>
    <w:rsid w:val="00795421"/>
    <w:rsid w:val="007C35CD"/>
    <w:rsid w:val="007E262B"/>
    <w:rsid w:val="007F5ED9"/>
    <w:rsid w:val="00801363"/>
    <w:rsid w:val="00806BC1"/>
    <w:rsid w:val="00821D7D"/>
    <w:rsid w:val="00823D7D"/>
    <w:rsid w:val="00824051"/>
    <w:rsid w:val="00831D97"/>
    <w:rsid w:val="00832CC7"/>
    <w:rsid w:val="0083669D"/>
    <w:rsid w:val="00843400"/>
    <w:rsid w:val="008638A8"/>
    <w:rsid w:val="00865178"/>
    <w:rsid w:val="008B320C"/>
    <w:rsid w:val="008B6285"/>
    <w:rsid w:val="008D6F0D"/>
    <w:rsid w:val="008E32A2"/>
    <w:rsid w:val="008E39A0"/>
    <w:rsid w:val="00900014"/>
    <w:rsid w:val="00916C31"/>
    <w:rsid w:val="009215EF"/>
    <w:rsid w:val="009242E5"/>
    <w:rsid w:val="00925148"/>
    <w:rsid w:val="0093313F"/>
    <w:rsid w:val="009353FD"/>
    <w:rsid w:val="00941154"/>
    <w:rsid w:val="00941F91"/>
    <w:rsid w:val="00944B4B"/>
    <w:rsid w:val="0095287A"/>
    <w:rsid w:val="00952BC6"/>
    <w:rsid w:val="00963083"/>
    <w:rsid w:val="009677A8"/>
    <w:rsid w:val="00970C1B"/>
    <w:rsid w:val="009978B9"/>
    <w:rsid w:val="009C3A70"/>
    <w:rsid w:val="009E235B"/>
    <w:rsid w:val="009E33A1"/>
    <w:rsid w:val="009E70DA"/>
    <w:rsid w:val="009F6F50"/>
    <w:rsid w:val="00A24CFA"/>
    <w:rsid w:val="00A32732"/>
    <w:rsid w:val="00A4230F"/>
    <w:rsid w:val="00A4291B"/>
    <w:rsid w:val="00A56508"/>
    <w:rsid w:val="00A662B8"/>
    <w:rsid w:val="00A81825"/>
    <w:rsid w:val="00A85D81"/>
    <w:rsid w:val="00AA32FB"/>
    <w:rsid w:val="00AA615C"/>
    <w:rsid w:val="00AB4807"/>
    <w:rsid w:val="00AC4EEF"/>
    <w:rsid w:val="00AD76D0"/>
    <w:rsid w:val="00AD7730"/>
    <w:rsid w:val="00AD7D27"/>
    <w:rsid w:val="00AE2ED9"/>
    <w:rsid w:val="00B36AAE"/>
    <w:rsid w:val="00B42C69"/>
    <w:rsid w:val="00B44B82"/>
    <w:rsid w:val="00B63ECA"/>
    <w:rsid w:val="00B66C32"/>
    <w:rsid w:val="00B80A46"/>
    <w:rsid w:val="00B82271"/>
    <w:rsid w:val="00B8256D"/>
    <w:rsid w:val="00B83BEC"/>
    <w:rsid w:val="00B9045F"/>
    <w:rsid w:val="00B966E6"/>
    <w:rsid w:val="00BA50F6"/>
    <w:rsid w:val="00BB3F3D"/>
    <w:rsid w:val="00BB5F1B"/>
    <w:rsid w:val="00BC7A3E"/>
    <w:rsid w:val="00BF4AE0"/>
    <w:rsid w:val="00BF74A6"/>
    <w:rsid w:val="00C03EE3"/>
    <w:rsid w:val="00C32E81"/>
    <w:rsid w:val="00C43478"/>
    <w:rsid w:val="00C53210"/>
    <w:rsid w:val="00C60F7F"/>
    <w:rsid w:val="00C73EFC"/>
    <w:rsid w:val="00C8500B"/>
    <w:rsid w:val="00C9426A"/>
    <w:rsid w:val="00CA0E23"/>
    <w:rsid w:val="00CA2829"/>
    <w:rsid w:val="00CB2512"/>
    <w:rsid w:val="00CD3AD7"/>
    <w:rsid w:val="00CF0E57"/>
    <w:rsid w:val="00CF1F56"/>
    <w:rsid w:val="00CF4BB6"/>
    <w:rsid w:val="00D04F82"/>
    <w:rsid w:val="00D14A8C"/>
    <w:rsid w:val="00D14DCF"/>
    <w:rsid w:val="00D15E23"/>
    <w:rsid w:val="00D26850"/>
    <w:rsid w:val="00D56912"/>
    <w:rsid w:val="00D647A7"/>
    <w:rsid w:val="00D76189"/>
    <w:rsid w:val="00D93CAD"/>
    <w:rsid w:val="00DA17BB"/>
    <w:rsid w:val="00DC367F"/>
    <w:rsid w:val="00DC53BF"/>
    <w:rsid w:val="00DD18CF"/>
    <w:rsid w:val="00DE73D1"/>
    <w:rsid w:val="00E03684"/>
    <w:rsid w:val="00E1241A"/>
    <w:rsid w:val="00E23212"/>
    <w:rsid w:val="00E27642"/>
    <w:rsid w:val="00E37A8C"/>
    <w:rsid w:val="00E425F6"/>
    <w:rsid w:val="00E46608"/>
    <w:rsid w:val="00E47B91"/>
    <w:rsid w:val="00E50D74"/>
    <w:rsid w:val="00E71BB4"/>
    <w:rsid w:val="00E74448"/>
    <w:rsid w:val="00E805C3"/>
    <w:rsid w:val="00E8556E"/>
    <w:rsid w:val="00E9179F"/>
    <w:rsid w:val="00E92104"/>
    <w:rsid w:val="00E95AF5"/>
    <w:rsid w:val="00E964C9"/>
    <w:rsid w:val="00E96B7D"/>
    <w:rsid w:val="00EC49D7"/>
    <w:rsid w:val="00ED19FD"/>
    <w:rsid w:val="00ED6A1D"/>
    <w:rsid w:val="00EF2FB1"/>
    <w:rsid w:val="00EF758A"/>
    <w:rsid w:val="00F03218"/>
    <w:rsid w:val="00F12174"/>
    <w:rsid w:val="00F212DF"/>
    <w:rsid w:val="00F2132C"/>
    <w:rsid w:val="00F24B97"/>
    <w:rsid w:val="00F33285"/>
    <w:rsid w:val="00F3500A"/>
    <w:rsid w:val="00F53176"/>
    <w:rsid w:val="00F55511"/>
    <w:rsid w:val="00F721EC"/>
    <w:rsid w:val="00F7729D"/>
    <w:rsid w:val="00F96676"/>
    <w:rsid w:val="00FA78CF"/>
    <w:rsid w:val="00FB280B"/>
    <w:rsid w:val="00FD5457"/>
    <w:rsid w:val="00FE066D"/>
    <w:rsid w:val="00FE51C0"/>
    <w:rsid w:val="00FE568F"/>
    <w:rsid w:val="00FE7D16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15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23E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415E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10" w:firstLine="706"/>
      <w:jc w:val="both"/>
      <w:outlineLvl w:val="2"/>
    </w:pPr>
    <w:rPr>
      <w:color w:val="000000"/>
      <w:spacing w:val="1"/>
      <w:szCs w:val="22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F23EB"/>
    <w:rPr>
      <w:rFonts w:ascii="Cambria" w:hAnsi="Cambria"/>
      <w:b/>
      <w:color w:val="365F91"/>
      <w:sz w:val="28"/>
    </w:rPr>
  </w:style>
  <w:style w:type="character" w:customStyle="1" w:styleId="Heading3Char">
    <w:name w:val="Heading 3 Char"/>
    <w:link w:val="Heading3"/>
    <w:uiPriority w:val="99"/>
    <w:semiHidden/>
    <w:locked/>
    <w:rsid w:val="000C415E"/>
    <w:rPr>
      <w:rFonts w:ascii="Times New Roman" w:hAnsi="Times New Roman"/>
      <w:color w:val="000000"/>
      <w:spacing w:val="1"/>
      <w:sz w:val="24"/>
      <w:shd w:val="clear" w:color="auto" w:fill="FFFFFF"/>
      <w:lang w:val="x-none" w:eastAsia="bg-BG"/>
    </w:rPr>
  </w:style>
  <w:style w:type="paragraph" w:styleId="BodyText">
    <w:name w:val="Body Text"/>
    <w:basedOn w:val="Normal"/>
    <w:link w:val="BodyTextChar"/>
    <w:uiPriority w:val="99"/>
    <w:semiHidden/>
    <w:rsid w:val="000C415E"/>
    <w:pPr>
      <w:jc w:val="both"/>
    </w:pPr>
    <w:rPr>
      <w:b/>
      <w:bCs/>
      <w:sz w:val="28"/>
    </w:rPr>
  </w:style>
  <w:style w:type="character" w:customStyle="1" w:styleId="BodyTextChar">
    <w:name w:val="Body Text Char"/>
    <w:link w:val="BodyText"/>
    <w:uiPriority w:val="99"/>
    <w:semiHidden/>
    <w:locked/>
    <w:rsid w:val="000C415E"/>
    <w:rPr>
      <w:rFonts w:ascii="Times New Roman" w:hAnsi="Times New Roman"/>
      <w:b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C415E"/>
    <w:pPr>
      <w:ind w:left="1440"/>
      <w:jc w:val="both"/>
    </w:pPr>
    <w:rPr>
      <w:sz w:val="28"/>
    </w:rPr>
  </w:style>
  <w:style w:type="character" w:customStyle="1" w:styleId="BodyTextIndentChar">
    <w:name w:val="Body Text Indent Char"/>
    <w:link w:val="BodyTextIndent"/>
    <w:uiPriority w:val="99"/>
    <w:semiHidden/>
    <w:locked/>
    <w:rsid w:val="000C415E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rsid w:val="000C415E"/>
    <w:pPr>
      <w:jc w:val="both"/>
    </w:pPr>
    <w:rPr>
      <w:sz w:val="28"/>
    </w:rPr>
  </w:style>
  <w:style w:type="character" w:customStyle="1" w:styleId="BodyText2Char">
    <w:name w:val="Body Text 2 Char"/>
    <w:link w:val="BodyText2"/>
    <w:uiPriority w:val="99"/>
    <w:semiHidden/>
    <w:locked/>
    <w:rsid w:val="000C415E"/>
    <w:rPr>
      <w:rFonts w:ascii="Times New Roman" w:hAnsi="Times New Roman"/>
      <w:sz w:val="24"/>
    </w:rPr>
  </w:style>
  <w:style w:type="paragraph" w:customStyle="1" w:styleId="Style2">
    <w:name w:val="Style2"/>
    <w:basedOn w:val="Normal"/>
    <w:uiPriority w:val="99"/>
    <w:rsid w:val="000C415E"/>
    <w:pPr>
      <w:widowControl w:val="0"/>
      <w:autoSpaceDE w:val="0"/>
      <w:autoSpaceDN w:val="0"/>
      <w:adjustRightInd w:val="0"/>
    </w:pPr>
    <w:rPr>
      <w:lang w:eastAsia="bg-BG"/>
    </w:rPr>
  </w:style>
  <w:style w:type="paragraph" w:customStyle="1" w:styleId="Style5">
    <w:name w:val="Style5"/>
    <w:basedOn w:val="Normal"/>
    <w:uiPriority w:val="99"/>
    <w:rsid w:val="000C415E"/>
    <w:pPr>
      <w:widowControl w:val="0"/>
      <w:autoSpaceDE w:val="0"/>
      <w:autoSpaceDN w:val="0"/>
      <w:adjustRightInd w:val="0"/>
      <w:spacing w:line="547" w:lineRule="exact"/>
    </w:pPr>
    <w:rPr>
      <w:lang w:eastAsia="bg-BG"/>
    </w:rPr>
  </w:style>
  <w:style w:type="paragraph" w:customStyle="1" w:styleId="Style6">
    <w:name w:val="Style6"/>
    <w:basedOn w:val="Normal"/>
    <w:uiPriority w:val="99"/>
    <w:rsid w:val="000C415E"/>
    <w:pPr>
      <w:widowControl w:val="0"/>
      <w:autoSpaceDE w:val="0"/>
      <w:autoSpaceDN w:val="0"/>
      <w:adjustRightInd w:val="0"/>
      <w:spacing w:line="276" w:lineRule="exact"/>
    </w:pPr>
    <w:rPr>
      <w:lang w:eastAsia="bg-BG"/>
    </w:rPr>
  </w:style>
  <w:style w:type="paragraph" w:customStyle="1" w:styleId="Style10">
    <w:name w:val="Style10"/>
    <w:basedOn w:val="Normal"/>
    <w:uiPriority w:val="99"/>
    <w:rsid w:val="000C415E"/>
    <w:pPr>
      <w:widowControl w:val="0"/>
      <w:autoSpaceDE w:val="0"/>
      <w:autoSpaceDN w:val="0"/>
      <w:adjustRightInd w:val="0"/>
      <w:spacing w:line="283" w:lineRule="exact"/>
      <w:ind w:firstLine="720"/>
      <w:jc w:val="both"/>
    </w:pPr>
    <w:rPr>
      <w:lang w:eastAsia="bg-BG"/>
    </w:rPr>
  </w:style>
  <w:style w:type="character" w:customStyle="1" w:styleId="FontStyle17">
    <w:name w:val="Font Style17"/>
    <w:uiPriority w:val="99"/>
    <w:rsid w:val="000C415E"/>
    <w:rPr>
      <w:rFonts w:ascii="Times New Roman" w:hAnsi="Times New Roman"/>
      <w:sz w:val="20"/>
    </w:rPr>
  </w:style>
  <w:style w:type="character" w:customStyle="1" w:styleId="FontStyle18">
    <w:name w:val="Font Style18"/>
    <w:uiPriority w:val="99"/>
    <w:rsid w:val="000C415E"/>
    <w:rPr>
      <w:rFonts w:ascii="Times New Roman" w:hAnsi="Times New Roman"/>
      <w:b/>
      <w:sz w:val="20"/>
    </w:rPr>
  </w:style>
  <w:style w:type="character" w:customStyle="1" w:styleId="FontStyle22">
    <w:name w:val="Font Style22"/>
    <w:uiPriority w:val="99"/>
    <w:rsid w:val="000C415E"/>
    <w:rPr>
      <w:rFonts w:ascii="Times New Roman" w:hAnsi="Times New Roman"/>
      <w:b/>
      <w:sz w:val="18"/>
    </w:rPr>
  </w:style>
  <w:style w:type="paragraph" w:customStyle="1" w:styleId="Style11">
    <w:name w:val="Style11"/>
    <w:basedOn w:val="Normal"/>
    <w:uiPriority w:val="99"/>
    <w:rsid w:val="00FF23EB"/>
    <w:pPr>
      <w:widowControl w:val="0"/>
      <w:autoSpaceDE w:val="0"/>
      <w:autoSpaceDN w:val="0"/>
      <w:adjustRightInd w:val="0"/>
      <w:spacing w:line="274" w:lineRule="exact"/>
      <w:ind w:firstLine="715"/>
      <w:jc w:val="both"/>
    </w:pPr>
    <w:rPr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BA50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A50F6"/>
    <w:rPr>
      <w:rFonts w:ascii="Tahoma" w:hAnsi="Tahoma"/>
      <w:sz w:val="16"/>
    </w:rPr>
  </w:style>
  <w:style w:type="paragraph" w:styleId="PlainText">
    <w:name w:val="Plain Text"/>
    <w:basedOn w:val="Normal"/>
    <w:link w:val="PlainTextChar"/>
    <w:uiPriority w:val="99"/>
    <w:rsid w:val="00522F0B"/>
    <w:rPr>
      <w:rFonts w:ascii="Courier New" w:eastAsia="Calibri" w:hAnsi="Courier New"/>
      <w:sz w:val="20"/>
      <w:szCs w:val="20"/>
      <w:lang w:val="en-GB" w:eastAsia="bg-BG"/>
    </w:rPr>
  </w:style>
  <w:style w:type="character" w:customStyle="1" w:styleId="PlainTextChar">
    <w:name w:val="Plain Text Char"/>
    <w:link w:val="PlainText"/>
    <w:uiPriority w:val="99"/>
    <w:semiHidden/>
    <w:locked/>
    <w:rPr>
      <w:rFonts w:ascii="Courier New" w:hAnsi="Courier New"/>
      <w:sz w:val="20"/>
      <w:lang w:val="bg-BG" w:eastAsia="x-none"/>
    </w:rPr>
  </w:style>
  <w:style w:type="paragraph" w:styleId="Header">
    <w:name w:val="header"/>
    <w:basedOn w:val="Normal"/>
    <w:link w:val="HeaderChar"/>
    <w:uiPriority w:val="99"/>
    <w:unhideWhenUsed/>
    <w:rsid w:val="0079542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95421"/>
    <w:rPr>
      <w:rFonts w:ascii="Times New Roman" w:eastAsia="Times New Roman" w:hAnsi="Times New Roman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79542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95421"/>
    <w:rPr>
      <w:rFonts w:ascii="Times New Roman" w:eastAsia="Times New Roman" w:hAnsi="Times New Roman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15E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F23E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C415E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10" w:firstLine="706"/>
      <w:jc w:val="both"/>
      <w:outlineLvl w:val="2"/>
    </w:pPr>
    <w:rPr>
      <w:color w:val="000000"/>
      <w:spacing w:val="1"/>
      <w:szCs w:val="22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F23EB"/>
    <w:rPr>
      <w:rFonts w:ascii="Cambria" w:hAnsi="Cambria"/>
      <w:b/>
      <w:color w:val="365F91"/>
      <w:sz w:val="28"/>
    </w:rPr>
  </w:style>
  <w:style w:type="character" w:customStyle="1" w:styleId="Heading3Char">
    <w:name w:val="Heading 3 Char"/>
    <w:link w:val="Heading3"/>
    <w:uiPriority w:val="99"/>
    <w:semiHidden/>
    <w:locked/>
    <w:rsid w:val="000C415E"/>
    <w:rPr>
      <w:rFonts w:ascii="Times New Roman" w:hAnsi="Times New Roman"/>
      <w:color w:val="000000"/>
      <w:spacing w:val="1"/>
      <w:sz w:val="24"/>
      <w:shd w:val="clear" w:color="auto" w:fill="FFFFFF"/>
      <w:lang w:val="x-none" w:eastAsia="bg-BG"/>
    </w:rPr>
  </w:style>
  <w:style w:type="paragraph" w:styleId="BodyText">
    <w:name w:val="Body Text"/>
    <w:basedOn w:val="Normal"/>
    <w:link w:val="BodyTextChar"/>
    <w:uiPriority w:val="99"/>
    <w:semiHidden/>
    <w:rsid w:val="000C415E"/>
    <w:pPr>
      <w:jc w:val="both"/>
    </w:pPr>
    <w:rPr>
      <w:b/>
      <w:bCs/>
      <w:sz w:val="28"/>
    </w:rPr>
  </w:style>
  <w:style w:type="character" w:customStyle="1" w:styleId="BodyTextChar">
    <w:name w:val="Body Text Char"/>
    <w:link w:val="BodyText"/>
    <w:uiPriority w:val="99"/>
    <w:semiHidden/>
    <w:locked/>
    <w:rsid w:val="000C415E"/>
    <w:rPr>
      <w:rFonts w:ascii="Times New Roman" w:hAnsi="Times New Roman"/>
      <w:b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C415E"/>
    <w:pPr>
      <w:ind w:left="1440"/>
      <w:jc w:val="both"/>
    </w:pPr>
    <w:rPr>
      <w:sz w:val="28"/>
    </w:rPr>
  </w:style>
  <w:style w:type="character" w:customStyle="1" w:styleId="BodyTextIndentChar">
    <w:name w:val="Body Text Indent Char"/>
    <w:link w:val="BodyTextIndent"/>
    <w:uiPriority w:val="99"/>
    <w:semiHidden/>
    <w:locked/>
    <w:rsid w:val="000C415E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rsid w:val="000C415E"/>
    <w:pPr>
      <w:jc w:val="both"/>
    </w:pPr>
    <w:rPr>
      <w:sz w:val="28"/>
    </w:rPr>
  </w:style>
  <w:style w:type="character" w:customStyle="1" w:styleId="BodyText2Char">
    <w:name w:val="Body Text 2 Char"/>
    <w:link w:val="BodyText2"/>
    <w:uiPriority w:val="99"/>
    <w:semiHidden/>
    <w:locked/>
    <w:rsid w:val="000C415E"/>
    <w:rPr>
      <w:rFonts w:ascii="Times New Roman" w:hAnsi="Times New Roman"/>
      <w:sz w:val="24"/>
    </w:rPr>
  </w:style>
  <w:style w:type="paragraph" w:customStyle="1" w:styleId="Style2">
    <w:name w:val="Style2"/>
    <w:basedOn w:val="Normal"/>
    <w:uiPriority w:val="99"/>
    <w:rsid w:val="000C415E"/>
    <w:pPr>
      <w:widowControl w:val="0"/>
      <w:autoSpaceDE w:val="0"/>
      <w:autoSpaceDN w:val="0"/>
      <w:adjustRightInd w:val="0"/>
    </w:pPr>
    <w:rPr>
      <w:lang w:eastAsia="bg-BG"/>
    </w:rPr>
  </w:style>
  <w:style w:type="paragraph" w:customStyle="1" w:styleId="Style5">
    <w:name w:val="Style5"/>
    <w:basedOn w:val="Normal"/>
    <w:uiPriority w:val="99"/>
    <w:rsid w:val="000C415E"/>
    <w:pPr>
      <w:widowControl w:val="0"/>
      <w:autoSpaceDE w:val="0"/>
      <w:autoSpaceDN w:val="0"/>
      <w:adjustRightInd w:val="0"/>
      <w:spacing w:line="547" w:lineRule="exact"/>
    </w:pPr>
    <w:rPr>
      <w:lang w:eastAsia="bg-BG"/>
    </w:rPr>
  </w:style>
  <w:style w:type="paragraph" w:customStyle="1" w:styleId="Style6">
    <w:name w:val="Style6"/>
    <w:basedOn w:val="Normal"/>
    <w:uiPriority w:val="99"/>
    <w:rsid w:val="000C415E"/>
    <w:pPr>
      <w:widowControl w:val="0"/>
      <w:autoSpaceDE w:val="0"/>
      <w:autoSpaceDN w:val="0"/>
      <w:adjustRightInd w:val="0"/>
      <w:spacing w:line="276" w:lineRule="exact"/>
    </w:pPr>
    <w:rPr>
      <w:lang w:eastAsia="bg-BG"/>
    </w:rPr>
  </w:style>
  <w:style w:type="paragraph" w:customStyle="1" w:styleId="Style10">
    <w:name w:val="Style10"/>
    <w:basedOn w:val="Normal"/>
    <w:uiPriority w:val="99"/>
    <w:rsid w:val="000C415E"/>
    <w:pPr>
      <w:widowControl w:val="0"/>
      <w:autoSpaceDE w:val="0"/>
      <w:autoSpaceDN w:val="0"/>
      <w:adjustRightInd w:val="0"/>
      <w:spacing w:line="283" w:lineRule="exact"/>
      <w:ind w:firstLine="720"/>
      <w:jc w:val="both"/>
    </w:pPr>
    <w:rPr>
      <w:lang w:eastAsia="bg-BG"/>
    </w:rPr>
  </w:style>
  <w:style w:type="character" w:customStyle="1" w:styleId="FontStyle17">
    <w:name w:val="Font Style17"/>
    <w:uiPriority w:val="99"/>
    <w:rsid w:val="000C415E"/>
    <w:rPr>
      <w:rFonts w:ascii="Times New Roman" w:hAnsi="Times New Roman"/>
      <w:sz w:val="20"/>
    </w:rPr>
  </w:style>
  <w:style w:type="character" w:customStyle="1" w:styleId="FontStyle18">
    <w:name w:val="Font Style18"/>
    <w:uiPriority w:val="99"/>
    <w:rsid w:val="000C415E"/>
    <w:rPr>
      <w:rFonts w:ascii="Times New Roman" w:hAnsi="Times New Roman"/>
      <w:b/>
      <w:sz w:val="20"/>
    </w:rPr>
  </w:style>
  <w:style w:type="character" w:customStyle="1" w:styleId="FontStyle22">
    <w:name w:val="Font Style22"/>
    <w:uiPriority w:val="99"/>
    <w:rsid w:val="000C415E"/>
    <w:rPr>
      <w:rFonts w:ascii="Times New Roman" w:hAnsi="Times New Roman"/>
      <w:b/>
      <w:sz w:val="18"/>
    </w:rPr>
  </w:style>
  <w:style w:type="paragraph" w:customStyle="1" w:styleId="Style11">
    <w:name w:val="Style11"/>
    <w:basedOn w:val="Normal"/>
    <w:uiPriority w:val="99"/>
    <w:rsid w:val="00FF23EB"/>
    <w:pPr>
      <w:widowControl w:val="0"/>
      <w:autoSpaceDE w:val="0"/>
      <w:autoSpaceDN w:val="0"/>
      <w:adjustRightInd w:val="0"/>
      <w:spacing w:line="274" w:lineRule="exact"/>
      <w:ind w:firstLine="715"/>
      <w:jc w:val="both"/>
    </w:pPr>
    <w:rPr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rsid w:val="00BA50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A50F6"/>
    <w:rPr>
      <w:rFonts w:ascii="Tahoma" w:hAnsi="Tahoma"/>
      <w:sz w:val="16"/>
    </w:rPr>
  </w:style>
  <w:style w:type="paragraph" w:styleId="PlainText">
    <w:name w:val="Plain Text"/>
    <w:basedOn w:val="Normal"/>
    <w:link w:val="PlainTextChar"/>
    <w:uiPriority w:val="99"/>
    <w:rsid w:val="00522F0B"/>
    <w:rPr>
      <w:rFonts w:ascii="Courier New" w:eastAsia="Calibri" w:hAnsi="Courier New"/>
      <w:sz w:val="20"/>
      <w:szCs w:val="20"/>
      <w:lang w:val="en-GB" w:eastAsia="bg-BG"/>
    </w:rPr>
  </w:style>
  <w:style w:type="character" w:customStyle="1" w:styleId="PlainTextChar">
    <w:name w:val="Plain Text Char"/>
    <w:link w:val="PlainText"/>
    <w:uiPriority w:val="99"/>
    <w:semiHidden/>
    <w:locked/>
    <w:rPr>
      <w:rFonts w:ascii="Courier New" w:hAnsi="Courier New"/>
      <w:sz w:val="20"/>
      <w:lang w:val="bg-BG" w:eastAsia="x-none"/>
    </w:rPr>
  </w:style>
  <w:style w:type="paragraph" w:styleId="Header">
    <w:name w:val="header"/>
    <w:basedOn w:val="Normal"/>
    <w:link w:val="HeaderChar"/>
    <w:uiPriority w:val="99"/>
    <w:unhideWhenUsed/>
    <w:rsid w:val="0079542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95421"/>
    <w:rPr>
      <w:rFonts w:ascii="Times New Roman" w:eastAsia="Times New Roman" w:hAnsi="Times New Roman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79542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95421"/>
    <w:rPr>
      <w:rFonts w:ascii="Times New Roman" w:eastAsia="Times New Roman" w:hAnsi="Times New Roman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18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9</Pages>
  <Words>3346</Words>
  <Characters>19176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NSA</Company>
  <LinksUpToDate>false</LinksUpToDate>
  <CharactersWithSpaces>22478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admin</cp:lastModifiedBy>
  <cp:revision>27</cp:revision>
  <cp:lastPrinted>2020-10-23T07:25:00Z</cp:lastPrinted>
  <dcterms:created xsi:type="dcterms:W3CDTF">2024-01-06T08:58:00Z</dcterms:created>
  <dcterms:modified xsi:type="dcterms:W3CDTF">2024-01-11T09:47:00Z</dcterms:modified>
</cp:coreProperties>
</file>