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194" w:rsidRPr="008D098A" w:rsidRDefault="002C0194" w:rsidP="002C0194">
      <w:pPr>
        <w:spacing w:line="20" w:lineRule="atLeast"/>
        <w:ind w:left="-170" w:right="-340" w:hanging="10"/>
        <w:jc w:val="center"/>
        <w:rPr>
          <w:b/>
          <w:lang w:val="ru-RU"/>
        </w:rPr>
      </w:pPr>
      <w:r w:rsidRPr="008D098A">
        <w:rPr>
          <w:b/>
          <w:lang w:val="ru-RU"/>
        </w:rPr>
        <w:t>МИНИСТЕРСТВО НА ЗЕМЕДЕЛИЕТО И ХРАНИТЕ</w:t>
      </w:r>
    </w:p>
    <w:p w:rsidR="002C0194" w:rsidRPr="005D5766" w:rsidRDefault="002C0194" w:rsidP="002C0194">
      <w:pPr>
        <w:spacing w:line="20" w:lineRule="atLeast"/>
        <w:ind w:left="-170" w:right="-340" w:hanging="10"/>
        <w:jc w:val="center"/>
        <w:rPr>
          <w:b/>
          <w:lang w:val="ru-RU"/>
        </w:rPr>
      </w:pPr>
      <w:r w:rsidRPr="005D5766">
        <w:rPr>
          <w:lang w:val="ru-RU"/>
        </w:rPr>
        <w:tab/>
      </w:r>
      <w:r w:rsidRPr="005D5766">
        <w:rPr>
          <w:b/>
          <w:lang w:val="ru-RU"/>
        </w:rPr>
        <w:t xml:space="preserve">''СЕВЕРОЗАПАДНО ДЪРЖАВНО ПРЕДПРИЯТИЕ'' ДП </w:t>
      </w:r>
    </w:p>
    <w:p w:rsidR="002C0194" w:rsidRPr="005D5766" w:rsidRDefault="002C0194" w:rsidP="002C0194">
      <w:pPr>
        <w:spacing w:line="20" w:lineRule="atLeast"/>
        <w:ind w:left="-170" w:right="-340" w:hanging="10"/>
        <w:jc w:val="center"/>
        <w:rPr>
          <w:sz w:val="28"/>
          <w:szCs w:val="28"/>
        </w:rPr>
      </w:pPr>
      <w:r w:rsidRPr="005D5766">
        <w:rPr>
          <w:b/>
          <w:sz w:val="28"/>
          <w:szCs w:val="28"/>
        </w:rPr>
        <w:t>ТП</w:t>
      </w:r>
      <w:r w:rsidRPr="005D5766">
        <w:rPr>
          <w:sz w:val="28"/>
          <w:szCs w:val="28"/>
          <w:lang w:val="ru-RU"/>
        </w:rPr>
        <w:t xml:space="preserve"> </w:t>
      </w:r>
      <w:r w:rsidRPr="005D5766">
        <w:rPr>
          <w:b/>
          <w:sz w:val="28"/>
          <w:szCs w:val="28"/>
          <w:lang w:val="ru-RU"/>
        </w:rPr>
        <w:t xml:space="preserve">''ДЪРЖАВНО  </w:t>
      </w:r>
      <w:r w:rsidRPr="005D5766">
        <w:rPr>
          <w:b/>
          <w:sz w:val="28"/>
          <w:szCs w:val="28"/>
        </w:rPr>
        <w:t xml:space="preserve"> ГОРСКО СТОПАНСТВО</w:t>
      </w:r>
      <w:r w:rsidRPr="005D576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Троян</w:t>
      </w:r>
      <w:r w:rsidRPr="005D5766">
        <w:rPr>
          <w:b/>
          <w:sz w:val="28"/>
          <w:szCs w:val="28"/>
        </w:rPr>
        <w:t xml:space="preserve">” </w:t>
      </w:r>
    </w:p>
    <w:p w:rsidR="002C0194" w:rsidRPr="005D5766" w:rsidRDefault="002C0194" w:rsidP="002C0194">
      <w:pPr>
        <w:pBdr>
          <w:bottom w:val="single" w:sz="4" w:space="0" w:color="auto"/>
        </w:pBdr>
        <w:spacing w:line="20" w:lineRule="atLeast"/>
        <w:ind w:left="-170" w:right="-19" w:firstLine="80"/>
        <w:jc w:val="center"/>
        <w:rPr>
          <w:b/>
          <w:sz w:val="20"/>
        </w:rPr>
      </w:pPr>
      <w:r>
        <w:rPr>
          <w:lang w:val="ru-RU"/>
        </w:rPr>
        <w:t>гр</w:t>
      </w:r>
      <w:r w:rsidRPr="005D5766">
        <w:rPr>
          <w:lang w:val="ru-RU"/>
        </w:rPr>
        <w:t xml:space="preserve">. </w:t>
      </w:r>
      <w:r>
        <w:rPr>
          <w:lang w:val="ru-RU"/>
        </w:rPr>
        <w:t>Троян</w:t>
      </w:r>
      <w:r w:rsidRPr="005D5766">
        <w:rPr>
          <w:lang w:val="ru-RU"/>
        </w:rPr>
        <w:t>, ул.</w:t>
      </w:r>
      <w:r w:rsidRPr="005D5766">
        <w:rPr>
          <w:b/>
          <w:smallCaps/>
          <w:sz w:val="28"/>
          <w:szCs w:val="28"/>
        </w:rPr>
        <w:t xml:space="preserve"> </w:t>
      </w:r>
      <w:r w:rsidRPr="005D5766">
        <w:rPr>
          <w:smallCaps/>
        </w:rPr>
        <w:t>„</w:t>
      </w:r>
      <w:proofErr w:type="spellStart"/>
      <w:r w:rsidRPr="005D5766">
        <w:t>С</w:t>
      </w:r>
      <w:r>
        <w:t>в.Св.Кирил</w:t>
      </w:r>
      <w:proofErr w:type="spellEnd"/>
      <w:r>
        <w:t xml:space="preserve"> и Методий”</w:t>
      </w:r>
      <w:r w:rsidRPr="005D5766">
        <w:rPr>
          <w:lang w:val="ru-RU"/>
        </w:rPr>
        <w:t xml:space="preserve"> №</w:t>
      </w:r>
      <w:r>
        <w:rPr>
          <w:lang w:val="ru-RU"/>
        </w:rPr>
        <w:t>20</w:t>
      </w:r>
      <w:r w:rsidRPr="005D5766">
        <w:rPr>
          <w:lang w:val="ru-RU"/>
        </w:rPr>
        <w:t xml:space="preserve">, факс: </w:t>
      </w:r>
      <w:r w:rsidRPr="005D5766">
        <w:rPr>
          <w:sz w:val="23"/>
          <w:szCs w:val="23"/>
        </w:rPr>
        <w:t>0670/6-07-29</w:t>
      </w:r>
      <w:r w:rsidRPr="005D5766">
        <w:rPr>
          <w:lang w:val="ru-RU"/>
        </w:rPr>
        <w:t xml:space="preserve">; </w:t>
      </w:r>
      <w:proofErr w:type="spellStart"/>
      <w:r>
        <w:rPr>
          <w:lang w:val="en-US"/>
        </w:rPr>
        <w:t>dgs-troyan</w:t>
      </w:r>
      <w:proofErr w:type="spellEnd"/>
      <w:r w:rsidRPr="005D5766">
        <w:rPr>
          <w:lang w:val="ru-RU"/>
        </w:rPr>
        <w:t>@</w:t>
      </w:r>
      <w:proofErr w:type="spellStart"/>
      <w:r>
        <w:rPr>
          <w:lang w:val="en-US"/>
        </w:rPr>
        <w:t>szdp</w:t>
      </w:r>
      <w:proofErr w:type="spellEnd"/>
      <w:r w:rsidRPr="005D5766">
        <w:rPr>
          <w:lang w:val="ru-RU"/>
        </w:rPr>
        <w:t>.</w:t>
      </w:r>
      <w:proofErr w:type="spellStart"/>
      <w:r w:rsidRPr="005D5766">
        <w:rPr>
          <w:lang w:val="en-US"/>
        </w:rPr>
        <w:t>bg</w:t>
      </w:r>
      <w:proofErr w:type="spellEnd"/>
    </w:p>
    <w:p w:rsidR="002C0194" w:rsidRDefault="002C0194" w:rsidP="002C0194">
      <w:pPr>
        <w:pStyle w:val="a3"/>
        <w:rPr>
          <w:sz w:val="20"/>
          <w:lang w:val="bg-BG"/>
        </w:rPr>
      </w:pPr>
    </w:p>
    <w:p w:rsidR="002C0194" w:rsidRDefault="002C0194" w:rsidP="002C0194">
      <w:pPr>
        <w:pStyle w:val="a3"/>
        <w:rPr>
          <w:sz w:val="20"/>
          <w:lang w:val="bg-BG"/>
        </w:rPr>
      </w:pPr>
    </w:p>
    <w:p w:rsidR="002C0194" w:rsidRDefault="002C0194" w:rsidP="002C0194">
      <w:pPr>
        <w:pStyle w:val="a5"/>
        <w:tabs>
          <w:tab w:val="left" w:pos="2685"/>
          <w:tab w:val="left" w:pos="3480"/>
          <w:tab w:val="center" w:pos="5419"/>
          <w:tab w:val="center" w:pos="5490"/>
        </w:tabs>
        <w:jc w:val="center"/>
        <w:rPr>
          <w:b/>
        </w:rPr>
      </w:pPr>
      <w:r>
        <w:rPr>
          <w:b/>
        </w:rPr>
        <w:t>ПРОЕКТО-Д О Г О В О Р  …………………………</w:t>
      </w:r>
    </w:p>
    <w:p w:rsidR="002C0194" w:rsidRPr="00791B3D" w:rsidRDefault="002C0194" w:rsidP="002C0194">
      <w:pPr>
        <w:pStyle w:val="a5"/>
        <w:tabs>
          <w:tab w:val="left" w:pos="2685"/>
          <w:tab w:val="left" w:pos="3480"/>
          <w:tab w:val="center" w:pos="5419"/>
          <w:tab w:val="center" w:pos="5490"/>
        </w:tabs>
        <w:spacing w:after="0"/>
        <w:jc w:val="center"/>
        <w:rPr>
          <w:lang w:val="en-US"/>
        </w:rPr>
      </w:pPr>
      <w:r>
        <w:t>ЗА ВЪЗЛАГАНЕ  ДОБИВ НА ДЪРВЕСИНА</w:t>
      </w:r>
      <w:r w:rsidRPr="006D796A">
        <w:rPr>
          <w:b/>
        </w:rPr>
        <w:t xml:space="preserve"> </w:t>
      </w:r>
      <w:r>
        <w:t>ЗА ОБЕКТ № 2503</w:t>
      </w:r>
    </w:p>
    <w:p w:rsidR="002C0194" w:rsidRDefault="002C0194" w:rsidP="002C0194">
      <w:pPr>
        <w:pStyle w:val="a5"/>
        <w:tabs>
          <w:tab w:val="left" w:pos="2685"/>
          <w:tab w:val="left" w:pos="3480"/>
          <w:tab w:val="center" w:pos="5419"/>
          <w:tab w:val="center" w:pos="5490"/>
        </w:tabs>
        <w:spacing w:after="0"/>
        <w:jc w:val="center"/>
        <w:rPr>
          <w:b/>
          <w:lang w:val="en-US"/>
        </w:rPr>
      </w:pPr>
    </w:p>
    <w:p w:rsidR="002C0194" w:rsidRDefault="002C0194" w:rsidP="002C0194">
      <w:pPr>
        <w:tabs>
          <w:tab w:val="left" w:pos="720"/>
        </w:tabs>
        <w:ind w:right="-157"/>
        <w:jc w:val="both"/>
      </w:pPr>
      <w:r>
        <w:t xml:space="preserve">          Днес, .........2024</w:t>
      </w:r>
      <w:r w:rsidRPr="0001402F">
        <w:t xml:space="preserve"> </w:t>
      </w:r>
      <w:r w:rsidRPr="00A374A3">
        <w:t xml:space="preserve">г. в гр. </w:t>
      </w:r>
      <w:r>
        <w:t>Троян, с</w:t>
      </w:r>
      <w:r w:rsidRPr="00A374A3">
        <w:t>е сключ</w:t>
      </w:r>
      <w:r>
        <w:t>и</w:t>
      </w:r>
      <w:r w:rsidRPr="00A374A3">
        <w:t xml:space="preserve"> настоящият договор между: </w:t>
      </w:r>
    </w:p>
    <w:p w:rsidR="002C0194" w:rsidRDefault="002C0194" w:rsidP="002C0194">
      <w:pPr>
        <w:tabs>
          <w:tab w:val="left" w:pos="720"/>
        </w:tabs>
        <w:ind w:right="-157"/>
        <w:jc w:val="both"/>
      </w:pPr>
    </w:p>
    <w:p w:rsidR="002C0194" w:rsidRDefault="002C0194" w:rsidP="002C0194">
      <w:pPr>
        <w:pStyle w:val="a7"/>
        <w:ind w:left="0" w:right="-108"/>
        <w:rPr>
          <w:color w:val="000000"/>
          <w:sz w:val="24"/>
        </w:rPr>
      </w:pPr>
      <w:r w:rsidRPr="00F10743">
        <w:rPr>
          <w:color w:val="000000"/>
          <w:spacing w:val="5"/>
        </w:rPr>
        <w:t>1.</w:t>
      </w:r>
      <w:r w:rsidRPr="007335B1">
        <w:rPr>
          <w:color w:val="000000"/>
        </w:rPr>
        <w:t xml:space="preserve"> </w:t>
      </w:r>
      <w:r w:rsidRPr="004E47DA">
        <w:rPr>
          <w:color w:val="000000"/>
          <w:sz w:val="24"/>
        </w:rPr>
        <w:t xml:space="preserve">СЗДП-ТП Държавно горско стопанство Троян, с адрес  на управление: </w:t>
      </w:r>
      <w:proofErr w:type="spellStart"/>
      <w:r w:rsidRPr="004E47DA">
        <w:rPr>
          <w:color w:val="000000"/>
          <w:sz w:val="24"/>
        </w:rPr>
        <w:t>гр.Троян</w:t>
      </w:r>
      <w:proofErr w:type="spellEnd"/>
      <w:r w:rsidRPr="004E47DA">
        <w:rPr>
          <w:color w:val="000000"/>
          <w:sz w:val="24"/>
        </w:rPr>
        <w:t xml:space="preserve">, </w:t>
      </w:r>
      <w:proofErr w:type="spellStart"/>
      <w:r w:rsidRPr="004E47DA">
        <w:rPr>
          <w:color w:val="000000"/>
          <w:sz w:val="24"/>
        </w:rPr>
        <w:t>ул</w:t>
      </w:r>
      <w:proofErr w:type="spellEnd"/>
      <w:r w:rsidRPr="004E47DA">
        <w:rPr>
          <w:color w:val="000000"/>
          <w:sz w:val="24"/>
        </w:rPr>
        <w:t>.„</w:t>
      </w:r>
      <w:proofErr w:type="spellStart"/>
      <w:r w:rsidRPr="004E47DA">
        <w:rPr>
          <w:color w:val="000000"/>
          <w:sz w:val="24"/>
        </w:rPr>
        <w:t>Св.Св.</w:t>
      </w:r>
      <w:proofErr w:type="spellEnd"/>
      <w:r w:rsidRPr="004E47DA">
        <w:rPr>
          <w:color w:val="000000"/>
          <w:sz w:val="24"/>
        </w:rPr>
        <w:t xml:space="preserve"> Кирил и Методий” №20, ИН 2016174760048 и ИН по ДДС BG201617476, представлявано от </w:t>
      </w:r>
      <w:proofErr w:type="spellStart"/>
      <w:r w:rsidRPr="004E47DA">
        <w:rPr>
          <w:color w:val="000000"/>
          <w:sz w:val="24"/>
        </w:rPr>
        <w:t>инж.</w:t>
      </w:r>
      <w:r>
        <w:rPr>
          <w:color w:val="000000"/>
          <w:sz w:val="24"/>
        </w:rPr>
        <w:t>Милко</w:t>
      </w:r>
      <w:proofErr w:type="spellEnd"/>
      <w:r>
        <w:rPr>
          <w:color w:val="000000"/>
          <w:sz w:val="24"/>
        </w:rPr>
        <w:t xml:space="preserve"> Кръстев Станчев, в качеството му на </w:t>
      </w:r>
      <w:r w:rsidRPr="004E47DA">
        <w:rPr>
          <w:color w:val="000000"/>
          <w:sz w:val="24"/>
        </w:rPr>
        <w:t>директор и</w:t>
      </w:r>
      <w:r>
        <w:rPr>
          <w:color w:val="000000"/>
          <w:sz w:val="24"/>
        </w:rPr>
        <w:t xml:space="preserve"> в присъствието на </w:t>
      </w:r>
      <w:r w:rsidRPr="004E47DA">
        <w:rPr>
          <w:color w:val="000000"/>
          <w:sz w:val="24"/>
        </w:rPr>
        <w:t xml:space="preserve"> Нина </w:t>
      </w:r>
      <w:proofErr w:type="spellStart"/>
      <w:r w:rsidRPr="004E47DA">
        <w:rPr>
          <w:color w:val="000000"/>
          <w:sz w:val="24"/>
        </w:rPr>
        <w:t>Дочкова</w:t>
      </w:r>
      <w:proofErr w:type="spellEnd"/>
      <w:r w:rsidRPr="004E47DA">
        <w:rPr>
          <w:color w:val="000000"/>
          <w:sz w:val="24"/>
        </w:rPr>
        <w:t xml:space="preserve"> Минкова</w:t>
      </w:r>
      <w:r>
        <w:rPr>
          <w:color w:val="000000"/>
          <w:sz w:val="24"/>
        </w:rPr>
        <w:t xml:space="preserve">, в качеството ѝ на </w:t>
      </w:r>
      <w:proofErr w:type="spellStart"/>
      <w:r w:rsidRPr="004E47DA">
        <w:rPr>
          <w:color w:val="000000"/>
          <w:sz w:val="24"/>
        </w:rPr>
        <w:t>гл.счетоводител</w:t>
      </w:r>
      <w:proofErr w:type="spellEnd"/>
      <w:r w:rsidRPr="004E47DA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, </w:t>
      </w:r>
      <w:r w:rsidRPr="004E47DA">
        <w:rPr>
          <w:color w:val="000000"/>
          <w:sz w:val="24"/>
        </w:rPr>
        <w:t xml:space="preserve">наричан за краткост </w:t>
      </w:r>
      <w:r w:rsidRPr="007335B1">
        <w:rPr>
          <w:color w:val="000000"/>
          <w:spacing w:val="29"/>
          <w:sz w:val="24"/>
          <w:szCs w:val="24"/>
        </w:rPr>
        <w:t>ВЪЗЛОЖИТЕЛ</w:t>
      </w:r>
      <w:r w:rsidRPr="004E47DA">
        <w:rPr>
          <w:color w:val="000000"/>
          <w:sz w:val="24"/>
        </w:rPr>
        <w:t xml:space="preserve">, от една страна и </w:t>
      </w:r>
    </w:p>
    <w:p w:rsidR="002C0194" w:rsidRDefault="002C0194" w:rsidP="002C0194">
      <w:pPr>
        <w:shd w:val="clear" w:color="auto" w:fill="FFFFFF"/>
        <w:jc w:val="both"/>
        <w:rPr>
          <w:color w:val="000000"/>
          <w:spacing w:val="-1"/>
          <w:lang w:val="ru-RU"/>
        </w:rPr>
      </w:pPr>
      <w:r w:rsidRPr="003313D7">
        <w:rPr>
          <w:lang w:val="ru-RU"/>
        </w:rPr>
        <w:t>2</w:t>
      </w:r>
      <w:r w:rsidRPr="00856BD4">
        <w:rPr>
          <w:color w:val="000000"/>
        </w:rPr>
        <w:t xml:space="preserve"> </w:t>
      </w:r>
      <w:r>
        <w:rPr>
          <w:iCs/>
        </w:rPr>
        <w:t>…............................. с ад</w:t>
      </w:r>
      <w:r w:rsidRPr="000E7882">
        <w:rPr>
          <w:iCs/>
        </w:rPr>
        <w:t xml:space="preserve">рес на управление </w:t>
      </w:r>
      <w:r>
        <w:rPr>
          <w:iCs/>
        </w:rPr>
        <w:t>...............................</w:t>
      </w:r>
      <w:r w:rsidRPr="000E7882">
        <w:rPr>
          <w:iCs/>
        </w:rPr>
        <w:t xml:space="preserve">, </w:t>
      </w:r>
      <w:r w:rsidRPr="004E47DA">
        <w:t>ЕИК</w:t>
      </w:r>
      <w:r>
        <w:rPr>
          <w:lang w:val="en-US"/>
        </w:rPr>
        <w:t xml:space="preserve"> </w:t>
      </w:r>
      <w:r>
        <w:rPr>
          <w:iCs/>
        </w:rPr>
        <w:t>.......................</w:t>
      </w:r>
      <w:r w:rsidRPr="000E7882">
        <w:rPr>
          <w:iCs/>
        </w:rPr>
        <w:t>, представлявано от</w:t>
      </w:r>
      <w:r w:rsidRPr="00006B94">
        <w:rPr>
          <w:iCs/>
        </w:rPr>
        <w:t xml:space="preserve"> </w:t>
      </w:r>
      <w:r>
        <w:rPr>
          <w:iCs/>
        </w:rPr>
        <w:t>..........................................</w:t>
      </w:r>
      <w:r w:rsidRPr="000E7882">
        <w:rPr>
          <w:iCs/>
        </w:rPr>
        <w:t xml:space="preserve">, </w:t>
      </w:r>
      <w:proofErr w:type="spellStart"/>
      <w:r w:rsidRPr="003313D7">
        <w:rPr>
          <w:lang w:val="ru-RU"/>
        </w:rPr>
        <w:t>наричан</w:t>
      </w:r>
      <w:proofErr w:type="spellEnd"/>
      <w:r w:rsidRPr="003313D7">
        <w:rPr>
          <w:lang w:val="ru-RU"/>
        </w:rPr>
        <w:t xml:space="preserve"> </w:t>
      </w:r>
      <w:proofErr w:type="spellStart"/>
      <w:r w:rsidRPr="003313D7">
        <w:rPr>
          <w:lang w:val="ru-RU"/>
        </w:rPr>
        <w:t>накратко</w:t>
      </w:r>
      <w:proofErr w:type="spellEnd"/>
      <w:r w:rsidRPr="003313D7">
        <w:rPr>
          <w:lang w:val="ru-RU"/>
        </w:rPr>
        <w:t xml:space="preserve"> </w:t>
      </w:r>
      <w:r>
        <w:t>ИЗПЪЛНИТЕЛ</w:t>
      </w:r>
      <w:r w:rsidRPr="003313D7">
        <w:rPr>
          <w:color w:val="000000"/>
          <w:spacing w:val="11"/>
          <w:lang w:val="ru-RU"/>
        </w:rPr>
        <w:t xml:space="preserve"> от</w:t>
      </w:r>
      <w:r w:rsidRPr="003313D7">
        <w:rPr>
          <w:color w:val="000000"/>
          <w:spacing w:val="4"/>
          <w:lang w:val="ru-RU"/>
        </w:rPr>
        <w:t xml:space="preserve"> </w:t>
      </w:r>
      <w:r w:rsidRPr="003313D7">
        <w:rPr>
          <w:color w:val="000000"/>
          <w:spacing w:val="-1"/>
          <w:lang w:val="ru-RU"/>
        </w:rPr>
        <w:t xml:space="preserve">друга </w:t>
      </w:r>
      <w:proofErr w:type="gramStart"/>
      <w:r w:rsidRPr="003313D7">
        <w:rPr>
          <w:color w:val="000000"/>
          <w:spacing w:val="-1"/>
          <w:lang w:val="ru-RU"/>
        </w:rPr>
        <w:t>страна ,</w:t>
      </w:r>
      <w:proofErr w:type="gramEnd"/>
      <w:r>
        <w:rPr>
          <w:color w:val="000000"/>
          <w:spacing w:val="-1"/>
          <w:lang w:val="ru-RU"/>
        </w:rPr>
        <w:t xml:space="preserve"> </w:t>
      </w:r>
      <w:r w:rsidRPr="003313D7">
        <w:rPr>
          <w:color w:val="000000"/>
          <w:spacing w:val="-1"/>
          <w:lang w:val="ru-RU"/>
        </w:rPr>
        <w:t xml:space="preserve">на основание </w:t>
      </w:r>
      <w:proofErr w:type="spellStart"/>
      <w:r>
        <w:rPr>
          <w:color w:val="000000"/>
          <w:spacing w:val="-1"/>
          <w:lang w:val="ru-RU"/>
        </w:rPr>
        <w:t>утвърден</w:t>
      </w:r>
      <w:proofErr w:type="spellEnd"/>
      <w:r>
        <w:rPr>
          <w:color w:val="000000"/>
          <w:spacing w:val="-1"/>
          <w:lang w:val="ru-RU"/>
        </w:rPr>
        <w:t xml:space="preserve"> протокол от </w:t>
      </w:r>
      <w:proofErr w:type="spellStart"/>
      <w:r>
        <w:rPr>
          <w:color w:val="000000"/>
          <w:spacing w:val="-1"/>
          <w:lang w:val="ru-RU"/>
        </w:rPr>
        <w:t>работата</w:t>
      </w:r>
      <w:proofErr w:type="spellEnd"/>
      <w:r>
        <w:rPr>
          <w:color w:val="000000"/>
          <w:spacing w:val="-1"/>
          <w:lang w:val="ru-RU"/>
        </w:rPr>
        <w:t xml:space="preserve"> на </w:t>
      </w:r>
      <w:proofErr w:type="spellStart"/>
      <w:r>
        <w:rPr>
          <w:color w:val="000000"/>
          <w:spacing w:val="-1"/>
          <w:lang w:val="ru-RU"/>
        </w:rPr>
        <w:t>комисия</w:t>
      </w:r>
      <w:proofErr w:type="spellEnd"/>
      <w:r>
        <w:rPr>
          <w:color w:val="000000"/>
          <w:spacing w:val="-1"/>
          <w:lang w:val="ru-RU"/>
        </w:rPr>
        <w:t xml:space="preserve"> за </w:t>
      </w:r>
      <w:r w:rsidRPr="003313D7">
        <w:rPr>
          <w:color w:val="000000"/>
          <w:spacing w:val="-1"/>
          <w:lang w:val="ru-RU"/>
        </w:rPr>
        <w:t xml:space="preserve">проведен </w:t>
      </w:r>
      <w:r>
        <w:rPr>
          <w:color w:val="000000"/>
          <w:spacing w:val="-1"/>
        </w:rPr>
        <w:t>открит конкурс за възлагане на добив на дървесина</w:t>
      </w:r>
      <w:r w:rsidRPr="003313D7">
        <w:rPr>
          <w:color w:val="000000"/>
          <w:spacing w:val="-1"/>
          <w:lang w:val="ru-RU"/>
        </w:rPr>
        <w:t xml:space="preserve"> и </w:t>
      </w:r>
      <w:proofErr w:type="spellStart"/>
      <w:r w:rsidRPr="003313D7">
        <w:rPr>
          <w:color w:val="000000"/>
          <w:spacing w:val="-1"/>
          <w:lang w:val="ru-RU"/>
        </w:rPr>
        <w:t>Заповед</w:t>
      </w:r>
      <w:proofErr w:type="spellEnd"/>
      <w:r w:rsidRPr="003313D7">
        <w:rPr>
          <w:color w:val="000000"/>
          <w:spacing w:val="-1"/>
          <w:lang w:val="ru-RU"/>
        </w:rPr>
        <w:t xml:space="preserve"> № </w:t>
      </w:r>
      <w:r>
        <w:rPr>
          <w:color w:val="000000"/>
          <w:spacing w:val="-1"/>
          <w:lang w:val="ru-RU"/>
        </w:rPr>
        <w:t>...</w:t>
      </w:r>
      <w:r w:rsidRPr="003313D7">
        <w:rPr>
          <w:color w:val="000000"/>
          <w:spacing w:val="-1"/>
          <w:lang w:val="ru-RU"/>
        </w:rPr>
        <w:t xml:space="preserve"> </w:t>
      </w:r>
      <w:r>
        <w:rPr>
          <w:color w:val="000000"/>
          <w:spacing w:val="-1"/>
          <w:lang w:val="ru-RU"/>
        </w:rPr>
        <w:t xml:space="preserve">/............2024 </w:t>
      </w:r>
      <w:r w:rsidRPr="003313D7">
        <w:rPr>
          <w:color w:val="000000"/>
          <w:spacing w:val="-1"/>
          <w:lang w:val="ru-RU"/>
        </w:rPr>
        <w:t xml:space="preserve">г. за </w:t>
      </w:r>
      <w:r>
        <w:rPr>
          <w:color w:val="000000"/>
          <w:spacing w:val="-1"/>
        </w:rPr>
        <w:t>определяне на изпълнител,</w:t>
      </w:r>
      <w:r w:rsidRPr="003313D7">
        <w:rPr>
          <w:color w:val="000000"/>
          <w:spacing w:val="-1"/>
          <w:lang w:val="ru-RU"/>
        </w:rPr>
        <w:t xml:space="preserve"> при </w:t>
      </w:r>
      <w:proofErr w:type="spellStart"/>
      <w:r w:rsidRPr="003313D7">
        <w:rPr>
          <w:color w:val="000000"/>
          <w:spacing w:val="-1"/>
          <w:lang w:val="ru-RU"/>
        </w:rPr>
        <w:t>следните</w:t>
      </w:r>
      <w:proofErr w:type="spellEnd"/>
      <w:r w:rsidRPr="003313D7">
        <w:rPr>
          <w:color w:val="000000"/>
          <w:spacing w:val="-1"/>
          <w:lang w:val="ru-RU"/>
        </w:rPr>
        <w:t xml:space="preserve"> условия:</w:t>
      </w:r>
    </w:p>
    <w:p w:rsidR="002C0194" w:rsidRDefault="002C0194" w:rsidP="002C0194">
      <w:pPr>
        <w:shd w:val="clear" w:color="auto" w:fill="FFFFFF"/>
        <w:jc w:val="both"/>
        <w:rPr>
          <w:color w:val="000000"/>
          <w:spacing w:val="-1"/>
          <w:lang w:val="ru-RU"/>
        </w:rPr>
      </w:pPr>
    </w:p>
    <w:p w:rsidR="002C0194" w:rsidRDefault="002C0194" w:rsidP="002C0194">
      <w:pPr>
        <w:jc w:val="both"/>
        <w:rPr>
          <w:lang w:val="en-GB"/>
        </w:rPr>
      </w:pPr>
      <w:r w:rsidRPr="00603A5E">
        <w:rPr>
          <w:noProof/>
          <w:lang w:val="en-US"/>
        </w:rPr>
        <w:drawing>
          <wp:inline distT="0" distB="0" distL="0" distR="0">
            <wp:extent cx="9410700" cy="26670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94" w:rsidRDefault="002C0194" w:rsidP="002C0194">
      <w:pPr>
        <w:shd w:val="clear" w:color="auto" w:fill="FFFFFF"/>
        <w:jc w:val="both"/>
        <w:rPr>
          <w:color w:val="000000"/>
          <w:spacing w:val="-1"/>
          <w:lang w:val="ru-RU"/>
        </w:rPr>
      </w:pPr>
    </w:p>
    <w:p w:rsidR="002C0194" w:rsidRDefault="002C0194" w:rsidP="002C0194">
      <w:pPr>
        <w:ind w:firstLine="720"/>
        <w:jc w:val="both"/>
        <w:rPr>
          <w:lang w:val="ru-RU"/>
        </w:rPr>
      </w:pPr>
    </w:p>
    <w:p w:rsidR="002C0194" w:rsidRPr="00603A5E" w:rsidRDefault="002C0194" w:rsidP="002C0194">
      <w:pPr>
        <w:rPr>
          <w:lang w:val="ru-RU"/>
        </w:rPr>
      </w:pPr>
      <w:r w:rsidRPr="00603A5E">
        <w:rPr>
          <w:noProof/>
          <w:lang w:val="en-US"/>
        </w:rPr>
        <w:lastRenderedPageBreak/>
        <w:drawing>
          <wp:inline distT="0" distB="0" distL="0" distR="0">
            <wp:extent cx="9410700" cy="3629025"/>
            <wp:effectExtent l="0" t="0" r="0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94" w:rsidRDefault="002C0194" w:rsidP="002C0194">
      <w:pPr>
        <w:ind w:firstLine="708"/>
        <w:jc w:val="both"/>
        <w:rPr>
          <w:lang w:val="ru-RU"/>
        </w:rPr>
      </w:pPr>
      <w:r w:rsidRPr="003313D7">
        <w:rPr>
          <w:lang w:val="ru-RU"/>
        </w:rPr>
        <w:t xml:space="preserve">При </w:t>
      </w:r>
      <w:proofErr w:type="spellStart"/>
      <w:r w:rsidRPr="003313D7">
        <w:rPr>
          <w:lang w:val="ru-RU"/>
        </w:rPr>
        <w:t>изпълнение</w:t>
      </w:r>
      <w:proofErr w:type="spellEnd"/>
      <w:r w:rsidRPr="003313D7">
        <w:rPr>
          <w:lang w:val="ru-RU"/>
        </w:rPr>
        <w:t xml:space="preserve"> на </w:t>
      </w:r>
      <w:proofErr w:type="spellStart"/>
      <w:r w:rsidRPr="003313D7">
        <w:rPr>
          <w:lang w:val="ru-RU"/>
        </w:rPr>
        <w:t>поръчката</w:t>
      </w:r>
      <w:proofErr w:type="spellEnd"/>
      <w:r w:rsidRPr="003313D7">
        <w:rPr>
          <w:lang w:val="ru-RU"/>
        </w:rPr>
        <w:t xml:space="preserve"> да се </w:t>
      </w:r>
      <w:proofErr w:type="spellStart"/>
      <w:r w:rsidRPr="003313D7">
        <w:rPr>
          <w:lang w:val="ru-RU"/>
        </w:rPr>
        <w:t>спазват</w:t>
      </w:r>
      <w:proofErr w:type="spellEnd"/>
      <w:r w:rsidRPr="003313D7">
        <w:rPr>
          <w:lang w:val="ru-RU"/>
        </w:rPr>
        <w:t xml:space="preserve"> </w:t>
      </w:r>
      <w:proofErr w:type="spellStart"/>
      <w:r w:rsidRPr="003313D7">
        <w:rPr>
          <w:lang w:val="ru-RU"/>
        </w:rPr>
        <w:t>изискванията</w:t>
      </w:r>
      <w:proofErr w:type="spellEnd"/>
      <w:r w:rsidRPr="003313D7">
        <w:rPr>
          <w:lang w:val="ru-RU"/>
        </w:rPr>
        <w:t xml:space="preserve"> на БДС.</w:t>
      </w:r>
    </w:p>
    <w:p w:rsidR="002C0194" w:rsidRPr="003313D7" w:rsidRDefault="002C0194" w:rsidP="002C0194">
      <w:pPr>
        <w:pStyle w:val="Char1CharCharCharChar"/>
        <w:jc w:val="both"/>
        <w:rPr>
          <w:b/>
          <w:sz w:val="8"/>
          <w:szCs w:val="8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2C0194" w:rsidRDefault="002C0194" w:rsidP="002C0194">
      <w:pPr>
        <w:ind w:firstLine="708"/>
        <w:jc w:val="both"/>
      </w:pPr>
      <w:r>
        <w:t xml:space="preserve">1. </w:t>
      </w:r>
      <w:r w:rsidRPr="00561E9C">
        <w:t xml:space="preserve">ВЪЗЛОЖИТЕЛЯТ възлага, а ИЗПЪЛНИТЕЛЯТ приема да изпълни добив на дървесина </w:t>
      </w:r>
      <w:r>
        <w:t>–</w:t>
      </w:r>
      <w:r w:rsidRPr="00561E9C">
        <w:t xml:space="preserve"> сеч</w:t>
      </w:r>
      <w:r>
        <w:t xml:space="preserve"> на маркираните дървета</w:t>
      </w:r>
      <w:r w:rsidRPr="00561E9C">
        <w:t xml:space="preserve"> и извоз</w:t>
      </w:r>
      <w:r>
        <w:t xml:space="preserve"> до временните</w:t>
      </w:r>
      <w:r w:rsidRPr="00561E9C">
        <w:t xml:space="preserve"> </w:t>
      </w:r>
      <w:r w:rsidRPr="0044542D">
        <w:t>склад</w:t>
      </w:r>
      <w:r>
        <w:t>ове</w:t>
      </w:r>
      <w:r w:rsidRPr="0044542D">
        <w:t>, ко</w:t>
      </w:r>
      <w:r>
        <w:t>и</w:t>
      </w:r>
      <w:r w:rsidRPr="0044542D">
        <w:t>то се намира</w:t>
      </w:r>
      <w:r>
        <w:t>т</w:t>
      </w:r>
      <w:r w:rsidRPr="0044542D">
        <w:t xml:space="preserve"> </w:t>
      </w:r>
      <w:r>
        <w:t>в местностите както следва: за подотдел 281 „ч“ - „Беров мост-1, 2, 3“; за подотдел 300 „т2“ – „</w:t>
      </w:r>
      <w:proofErr w:type="spellStart"/>
      <w:r>
        <w:t>Крушков</w:t>
      </w:r>
      <w:proofErr w:type="spellEnd"/>
      <w:r>
        <w:t xml:space="preserve"> рът“; за подотдел 300 „б3“ – „</w:t>
      </w:r>
      <w:proofErr w:type="spellStart"/>
      <w:r>
        <w:t>Крушков</w:t>
      </w:r>
      <w:proofErr w:type="spellEnd"/>
      <w:r>
        <w:t xml:space="preserve"> рът-1“; за подотдел 300 „ж3“ - </w:t>
      </w:r>
      <w:r w:rsidRPr="0044542D">
        <w:t>„</w:t>
      </w:r>
      <w:proofErr w:type="spellStart"/>
      <w:r>
        <w:t>Крушков</w:t>
      </w:r>
      <w:proofErr w:type="spellEnd"/>
      <w:r>
        <w:t xml:space="preserve"> рът-2“; за подотдел 300 „п3“ – „Алиевото“; за подотдел 301 „з1“ – „</w:t>
      </w:r>
      <w:proofErr w:type="spellStart"/>
      <w:r>
        <w:t>Златешки</w:t>
      </w:r>
      <w:proofErr w:type="spellEnd"/>
      <w:r>
        <w:t xml:space="preserve"> дол“; за подотдел 301 „у1“ – „</w:t>
      </w:r>
      <w:proofErr w:type="spellStart"/>
      <w:r>
        <w:t>Копака</w:t>
      </w:r>
      <w:proofErr w:type="spellEnd"/>
      <w:r>
        <w:t xml:space="preserve">“; за подотдел 301 „в2“ – „Банкова стока“; за подотдел 301 „г2“ – „Банкова стока-1“; за подотдел 302 „н3“- „Дългата поляна-1“; за подотдел 302 „с3“ - „Дългата поляна“ в обект </w:t>
      </w:r>
      <w:r w:rsidRPr="00BF0A1E">
        <w:rPr>
          <w:b/>
        </w:rPr>
        <w:t xml:space="preserve">№ </w:t>
      </w:r>
      <w:r>
        <w:rPr>
          <w:b/>
        </w:rPr>
        <w:t>2504</w:t>
      </w:r>
      <w:r w:rsidRPr="00BF0A1E">
        <w:rPr>
          <w:b/>
        </w:rPr>
        <w:t xml:space="preserve">, </w:t>
      </w:r>
      <w:r w:rsidRPr="00BF0A1E">
        <w:t>съобразно</w:t>
      </w:r>
      <w:r w:rsidRPr="00561E9C">
        <w:t xml:space="preserve"> технологичн</w:t>
      </w:r>
      <w:r>
        <w:t>ите</w:t>
      </w:r>
      <w:r w:rsidRPr="00561E9C">
        <w:t xml:space="preserve"> план</w:t>
      </w:r>
      <w:r>
        <w:t>ове</w:t>
      </w:r>
      <w:r w:rsidRPr="00561E9C">
        <w:t xml:space="preserve"> и </w:t>
      </w:r>
      <w:proofErr w:type="spellStart"/>
      <w:r w:rsidRPr="00561E9C">
        <w:t>сортиментната</w:t>
      </w:r>
      <w:proofErr w:type="spellEnd"/>
      <w:r w:rsidRPr="00561E9C">
        <w:t xml:space="preserve"> спецификация </w:t>
      </w:r>
      <w:r>
        <w:t>по</w:t>
      </w:r>
      <w:r w:rsidRPr="00561E9C">
        <w:t xml:space="preserve"> настоящия договор.</w:t>
      </w:r>
    </w:p>
    <w:p w:rsidR="002C0194" w:rsidRDefault="002C0194" w:rsidP="002C0194">
      <w:pPr>
        <w:spacing w:line="260" w:lineRule="auto"/>
        <w:ind w:firstLine="708"/>
        <w:jc w:val="both"/>
      </w:pPr>
      <w:r>
        <w:t xml:space="preserve">2. </w:t>
      </w:r>
      <w:r w:rsidRPr="00246DAF">
        <w:t xml:space="preserve">Като подписват настоящия договор, страните декларират намеренията си за сътрудничество, съвместна дейност и взаимна лоялност при изпълнение на договорните условия.  </w:t>
      </w:r>
    </w:p>
    <w:p w:rsidR="002C0194" w:rsidRDefault="002C0194" w:rsidP="002C0194">
      <w:pPr>
        <w:ind w:firstLine="708"/>
        <w:jc w:val="both"/>
      </w:pPr>
      <w:r>
        <w:t xml:space="preserve">3. </w:t>
      </w:r>
      <w:r w:rsidRPr="0028012D">
        <w:t xml:space="preserve">Насажденията, включени в обекта, се предават на </w:t>
      </w:r>
      <w:r w:rsidRPr="0028012D">
        <w:rPr>
          <w:b/>
        </w:rPr>
        <w:t>ИЗПЪЛНИТЕЛЯ</w:t>
      </w:r>
      <w:r w:rsidRPr="0028012D">
        <w:t xml:space="preserve"> с издаването на позволително за сеч и изготвяне на предавателно-приемателен протокол, който се утвърждава от </w:t>
      </w:r>
      <w:r w:rsidRPr="0028012D">
        <w:rPr>
          <w:b/>
        </w:rPr>
        <w:t>ВЪЗЛОЖИТЕЛЯ</w:t>
      </w:r>
      <w:r w:rsidRPr="0028012D">
        <w:t xml:space="preserve"> или от упълномощено от него длъжностно </w:t>
      </w:r>
      <w:proofErr w:type="spellStart"/>
      <w:r w:rsidRPr="0028012D">
        <w:t>лицеПозволителните</w:t>
      </w:r>
      <w:proofErr w:type="spellEnd"/>
      <w:r w:rsidRPr="0028012D">
        <w:t xml:space="preserve"> за сеч  и протоколите се  подписват от страна на </w:t>
      </w:r>
      <w:r w:rsidRPr="0028012D">
        <w:rPr>
          <w:b/>
        </w:rPr>
        <w:t>ИЗПЪЛНИТЕЛЯ</w:t>
      </w:r>
      <w:r w:rsidRPr="0028012D">
        <w:t xml:space="preserve"> от лице, вписано в регистъра по чл.235 от ЗГ .</w:t>
      </w:r>
    </w:p>
    <w:p w:rsidR="002C0194" w:rsidRDefault="002C0194" w:rsidP="002C0194">
      <w:pPr>
        <w:ind w:firstLine="708"/>
        <w:jc w:val="both"/>
      </w:pPr>
      <w:r>
        <w:t xml:space="preserve">4. </w:t>
      </w:r>
      <w:r w:rsidRPr="0028012D">
        <w:t xml:space="preserve">Настоящият договор се сключва за срок  до </w:t>
      </w:r>
      <w:r w:rsidRPr="00BF0A1E">
        <w:rPr>
          <w:b/>
        </w:rPr>
        <w:t>3</w:t>
      </w:r>
      <w:r>
        <w:rPr>
          <w:b/>
        </w:rPr>
        <w:t>0</w:t>
      </w:r>
      <w:r w:rsidRPr="00BF0A1E">
        <w:rPr>
          <w:b/>
        </w:rPr>
        <w:t>.</w:t>
      </w:r>
      <w:r>
        <w:rPr>
          <w:b/>
        </w:rPr>
        <w:t>07</w:t>
      </w:r>
      <w:r w:rsidRPr="00BF0A1E">
        <w:rPr>
          <w:b/>
        </w:rPr>
        <w:t>.20</w:t>
      </w:r>
      <w:r>
        <w:rPr>
          <w:b/>
        </w:rPr>
        <w:t xml:space="preserve">25 </w:t>
      </w:r>
      <w:r w:rsidRPr="0028012D">
        <w:rPr>
          <w:b/>
        </w:rPr>
        <w:t xml:space="preserve">г. </w:t>
      </w:r>
      <w:r w:rsidRPr="0028012D">
        <w:t xml:space="preserve">Срокът започва да тече от момента на сключване на договора. </w:t>
      </w:r>
    </w:p>
    <w:p w:rsidR="002C0194" w:rsidRPr="0028012D" w:rsidRDefault="002C0194" w:rsidP="002C0194">
      <w:pPr>
        <w:pStyle w:val="3"/>
        <w:spacing w:after="0"/>
        <w:ind w:firstLine="708"/>
        <w:jc w:val="both"/>
        <w:rPr>
          <w:b/>
          <w:sz w:val="24"/>
          <w:szCs w:val="24"/>
        </w:rPr>
      </w:pPr>
      <w:r w:rsidRPr="0028012D">
        <w:rPr>
          <w:b/>
          <w:sz w:val="24"/>
          <w:szCs w:val="24"/>
        </w:rPr>
        <w:t>5. Началния и крайния срок за сеч и извоз до временен склад п</w:t>
      </w:r>
      <w:r>
        <w:rPr>
          <w:b/>
          <w:sz w:val="24"/>
          <w:szCs w:val="24"/>
        </w:rPr>
        <w:t>о насаждения, включени в обекта</w:t>
      </w:r>
      <w:r w:rsidRPr="0028012D">
        <w:rPr>
          <w:b/>
          <w:sz w:val="24"/>
          <w:szCs w:val="24"/>
        </w:rPr>
        <w:t>, се определя с позволителното за сеч</w:t>
      </w:r>
      <w:r>
        <w:rPr>
          <w:b/>
          <w:sz w:val="24"/>
          <w:szCs w:val="24"/>
        </w:rPr>
        <w:t>, като крайният срок не може да е по-късно от 30.06.2025 г.</w:t>
      </w:r>
      <w:r w:rsidRPr="0028012D">
        <w:rPr>
          <w:b/>
          <w:sz w:val="24"/>
          <w:szCs w:val="24"/>
        </w:rPr>
        <w:t xml:space="preserve">   </w:t>
      </w:r>
    </w:p>
    <w:p w:rsidR="002C0194" w:rsidRPr="0028012D" w:rsidRDefault="002C0194" w:rsidP="002C0194">
      <w:pPr>
        <w:jc w:val="both"/>
      </w:pPr>
      <w:r w:rsidRPr="0028012D">
        <w:t xml:space="preserve">   </w:t>
      </w:r>
      <w:r>
        <w:t xml:space="preserve">         </w:t>
      </w:r>
      <w:r w:rsidRPr="0028012D">
        <w:t>6. Крайният срок на договора е датата на освидетелстване на всички сечища в обекта.</w:t>
      </w:r>
    </w:p>
    <w:p w:rsidR="002C0194" w:rsidRDefault="002C0194" w:rsidP="002C0194">
      <w:pPr>
        <w:spacing w:line="260" w:lineRule="auto"/>
        <w:jc w:val="both"/>
      </w:pPr>
      <w:r>
        <w:rPr>
          <w:bCs/>
        </w:rPr>
        <w:lastRenderedPageBreak/>
        <w:t xml:space="preserve">   </w:t>
      </w:r>
      <w:r>
        <w:t xml:space="preserve">   </w:t>
      </w:r>
      <w:r w:rsidRPr="006509FB">
        <w:t xml:space="preserve">    </w:t>
      </w:r>
    </w:p>
    <w:p w:rsidR="002C0194" w:rsidRDefault="002C0194" w:rsidP="002C0194">
      <w:pPr>
        <w:jc w:val="both"/>
        <w:rPr>
          <w:bCs/>
        </w:rPr>
        <w:sectPr w:rsidR="002C0194" w:rsidSect="007A7436">
          <w:pgSz w:w="16838" w:h="11906" w:orient="landscape"/>
          <w:pgMar w:top="992" w:right="1021" w:bottom="567" w:left="992" w:header="709" w:footer="709" w:gutter="0"/>
          <w:cols w:space="708"/>
          <w:docGrid w:linePitch="360"/>
        </w:sectPr>
      </w:pPr>
    </w:p>
    <w:p w:rsidR="002C0194" w:rsidRPr="003977DC" w:rsidRDefault="002C0194" w:rsidP="002C0194">
      <w:pPr>
        <w:pStyle w:val="3"/>
        <w:spacing w:after="0"/>
        <w:ind w:firstLine="708"/>
        <w:jc w:val="both"/>
        <w:rPr>
          <w:b/>
          <w:sz w:val="24"/>
          <w:szCs w:val="24"/>
        </w:rPr>
      </w:pPr>
      <w:r w:rsidRPr="003977DC">
        <w:rPr>
          <w:bCs/>
          <w:sz w:val="24"/>
          <w:szCs w:val="24"/>
        </w:rPr>
        <w:lastRenderedPageBreak/>
        <w:t xml:space="preserve">  </w:t>
      </w:r>
      <w:r w:rsidRPr="003977DC">
        <w:rPr>
          <w:b/>
          <w:sz w:val="24"/>
          <w:szCs w:val="24"/>
        </w:rPr>
        <w:t>II. ЦЕНИ, НАЧИН НА ПЛАЩАНЕ И ГАРАНЦИИ ПО ДОГОВОРА</w:t>
      </w:r>
    </w:p>
    <w:p w:rsidR="002C0194" w:rsidRPr="003977DC" w:rsidRDefault="002C0194" w:rsidP="002C0194">
      <w:pPr>
        <w:pStyle w:val="3"/>
        <w:spacing w:after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3977DC">
        <w:rPr>
          <w:bCs/>
          <w:sz w:val="24"/>
          <w:szCs w:val="24"/>
        </w:rPr>
        <w:t xml:space="preserve">1. Общата стойност на възложената дейност е в размер </w:t>
      </w:r>
      <w:r w:rsidRPr="003977DC">
        <w:rPr>
          <w:rFonts w:eastAsia="SimSun"/>
          <w:b/>
          <w:sz w:val="24"/>
          <w:szCs w:val="24"/>
          <w:lang w:eastAsia="zh-CN"/>
        </w:rPr>
        <w:t>............................</w:t>
      </w:r>
      <w:r w:rsidRPr="003977DC">
        <w:rPr>
          <w:bCs/>
          <w:sz w:val="24"/>
          <w:szCs w:val="24"/>
        </w:rPr>
        <w:t xml:space="preserve"> лв. (.................................................) лева без ДДС.</w:t>
      </w:r>
    </w:p>
    <w:p w:rsidR="002C0194" w:rsidRDefault="002C0194" w:rsidP="002C0194">
      <w:pPr>
        <w:pStyle w:val="3"/>
        <w:spacing w:after="0"/>
        <w:ind w:firstLine="708"/>
        <w:jc w:val="both"/>
        <w:rPr>
          <w:bCs/>
        </w:rPr>
      </w:pPr>
    </w:p>
    <w:p w:rsidR="002C0194" w:rsidRPr="004E7639" w:rsidRDefault="002C0194" w:rsidP="002C0194">
      <w:pPr>
        <w:ind w:firstLine="708"/>
        <w:jc w:val="both"/>
        <w:rPr>
          <w:bCs/>
        </w:rPr>
      </w:pPr>
      <w:r>
        <w:rPr>
          <w:bCs/>
        </w:rPr>
        <w:t xml:space="preserve">  </w:t>
      </w:r>
      <w:r w:rsidRPr="004E7639">
        <w:rPr>
          <w:bCs/>
        </w:rPr>
        <w:t xml:space="preserve">2. Заплащането на </w:t>
      </w:r>
      <w:r>
        <w:rPr>
          <w:bCs/>
        </w:rPr>
        <w:t>добива</w:t>
      </w:r>
      <w:r w:rsidRPr="004E7639">
        <w:rPr>
          <w:bCs/>
        </w:rPr>
        <w:t xml:space="preserve"> ще се извършва на п</w:t>
      </w:r>
      <w:r>
        <w:rPr>
          <w:bCs/>
        </w:rPr>
        <w:t>р</w:t>
      </w:r>
      <w:r w:rsidRPr="004E7639">
        <w:rPr>
          <w:bCs/>
        </w:rPr>
        <w:t>.м</w:t>
      </w:r>
      <w:r>
        <w:rPr>
          <w:bCs/>
        </w:rPr>
        <w:t xml:space="preserve">³ на извозената, сортирана и </w:t>
      </w:r>
      <w:proofErr w:type="spellStart"/>
      <w:r>
        <w:rPr>
          <w:bCs/>
        </w:rPr>
        <w:t>рампирана</w:t>
      </w:r>
      <w:proofErr w:type="spellEnd"/>
      <w:r>
        <w:rPr>
          <w:bCs/>
        </w:rPr>
        <w:t xml:space="preserve"> на временен склад дървесина по партиди, приети от Възложителя с протокол.</w:t>
      </w:r>
    </w:p>
    <w:p w:rsidR="002C0194" w:rsidRDefault="002C0194" w:rsidP="002C0194">
      <w:pPr>
        <w:ind w:firstLine="851"/>
        <w:jc w:val="both"/>
        <w:rPr>
          <w:bCs/>
        </w:rPr>
      </w:pPr>
      <w:r w:rsidRPr="000025D9">
        <w:rPr>
          <w:bCs/>
        </w:rPr>
        <w:t xml:space="preserve">3. </w:t>
      </w:r>
      <w:r>
        <w:rPr>
          <w:bCs/>
        </w:rPr>
        <w:t>Стойността на добива на приетите партиди дървесина по т.2 се заплаща от ВЪЗЛОЖИТЕЛЯ по банкова сметка на ИЗПЪЛНИТЕЛЯ в 10 дневен срок след получаване на издадената фактурата от ИЗПЪЛНИТЕЛЯ.</w:t>
      </w:r>
    </w:p>
    <w:p w:rsidR="002C0194" w:rsidRDefault="002C0194" w:rsidP="002C0194">
      <w:pPr>
        <w:ind w:firstLine="851"/>
        <w:jc w:val="both"/>
        <w:rPr>
          <w:bCs/>
        </w:rPr>
      </w:pPr>
      <w:r>
        <w:rPr>
          <w:bCs/>
        </w:rPr>
        <w:t>4. Гаранция за изпълнение е в размер на  ............................. лв. /....................................................../</w:t>
      </w:r>
      <w:proofErr w:type="spellStart"/>
      <w:r>
        <w:rPr>
          <w:bCs/>
        </w:rPr>
        <w:t>лв</w:t>
      </w:r>
      <w:proofErr w:type="spellEnd"/>
    </w:p>
    <w:p w:rsidR="002C0194" w:rsidRDefault="002C0194" w:rsidP="002C0194">
      <w:pPr>
        <w:ind w:firstLine="851"/>
        <w:jc w:val="both"/>
        <w:rPr>
          <w:bCs/>
        </w:rPr>
      </w:pPr>
      <w:r>
        <w:rPr>
          <w:bCs/>
        </w:rPr>
        <w:t xml:space="preserve">Гаранцията се връща на изпълнителя в срок </w:t>
      </w:r>
      <w:r>
        <w:rPr>
          <w:bCs/>
          <w:lang w:val="en-US"/>
        </w:rPr>
        <w:t>10</w:t>
      </w:r>
      <w:r>
        <w:rPr>
          <w:bCs/>
        </w:rPr>
        <w:t xml:space="preserve"> работни дни след съставяне на констативни протоколи за освидетелстване на всички сечища в обекта, при условие, че са спазени всички клаузи по договора от раздел ІV и няма наложени санкции по раздел VІ, като при неспазване на посочения срок възложителят дължи лихва в размер на законната лихва за всеки ден просрочие.</w:t>
      </w:r>
    </w:p>
    <w:p w:rsidR="002C0194" w:rsidRDefault="002C0194" w:rsidP="002C0194">
      <w:pPr>
        <w:ind w:firstLine="851"/>
        <w:jc w:val="both"/>
        <w:rPr>
          <w:bCs/>
        </w:rPr>
      </w:pPr>
      <w:r>
        <w:rPr>
          <w:b/>
          <w:bCs/>
        </w:rPr>
        <w:t xml:space="preserve">   </w:t>
      </w:r>
      <w:r w:rsidRPr="00C155C6">
        <w:rPr>
          <w:b/>
          <w:bCs/>
        </w:rPr>
        <w:t xml:space="preserve"> </w:t>
      </w:r>
      <w:r>
        <w:rPr>
          <w:bCs/>
        </w:rPr>
        <w:t xml:space="preserve">ВЪЗЛОЖИТЕЛЯТ има право да задържи съответна част и да се удовлетвори от гаранцията за </w:t>
      </w:r>
      <w:proofErr w:type="spellStart"/>
      <w:r>
        <w:rPr>
          <w:bCs/>
        </w:rPr>
        <w:t>изпълниние</w:t>
      </w:r>
      <w:proofErr w:type="spellEnd"/>
      <w:r>
        <w:rPr>
          <w:bCs/>
        </w:rPr>
        <w:t xml:space="preserve">, когато ИЗПЪЛНИТЕЛЯТ не изпълни някое от неговите задължения по договора, както и в случаите на лошо, частично и забавено изпълнение на което и да е задължение на ИЗПЪЛНИТЕЛЯ, като усвои такава част от гаранцията за </w:t>
      </w:r>
      <w:proofErr w:type="spellStart"/>
      <w:r>
        <w:rPr>
          <w:bCs/>
        </w:rPr>
        <w:t>изпълниение</w:t>
      </w:r>
      <w:proofErr w:type="spellEnd"/>
      <w:r>
        <w:rPr>
          <w:bCs/>
        </w:rPr>
        <w:t xml:space="preserve">, която съответства на уговорената в договора неустойка за съответния случай на неизпълнение. Във всеки случай на задържане на гаранцията за изпълнение, ВЪЗЛОЖИТЕЛЯТ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</w:t>
      </w:r>
      <w:proofErr w:type="spellStart"/>
      <w:r>
        <w:rPr>
          <w:bCs/>
        </w:rPr>
        <w:t>обещетение</w:t>
      </w:r>
      <w:proofErr w:type="spellEnd"/>
      <w:r>
        <w:rPr>
          <w:bCs/>
        </w:rPr>
        <w:t xml:space="preserve"> в по-голям размер.</w:t>
      </w:r>
    </w:p>
    <w:p w:rsidR="002C0194" w:rsidRDefault="002C0194" w:rsidP="002C0194">
      <w:pPr>
        <w:jc w:val="both"/>
        <w:rPr>
          <w:b/>
          <w:bCs/>
        </w:rPr>
      </w:pPr>
    </w:p>
    <w:p w:rsidR="002C0194" w:rsidRPr="00C155C6" w:rsidRDefault="002C0194" w:rsidP="002C0194">
      <w:pPr>
        <w:ind w:firstLine="568"/>
        <w:jc w:val="both"/>
        <w:rPr>
          <w:b/>
          <w:bCs/>
        </w:rPr>
      </w:pPr>
      <w:r w:rsidRPr="00C155C6">
        <w:rPr>
          <w:b/>
          <w:bCs/>
        </w:rPr>
        <w:t>ІІІ. ПРАВА И ЗАДЪЛЖЕНИЯ НА ВЪЗЛОЖИТЕЛЯ</w:t>
      </w:r>
    </w:p>
    <w:p w:rsidR="002C0194" w:rsidRPr="006E34C7" w:rsidRDefault="002C0194" w:rsidP="002C0194">
      <w:pPr>
        <w:pStyle w:val="a5"/>
        <w:tabs>
          <w:tab w:val="left" w:pos="567"/>
          <w:tab w:val="right" w:pos="9974"/>
        </w:tabs>
        <w:spacing w:after="0"/>
        <w:ind w:left="284" w:firstLine="284"/>
        <w:rPr>
          <w:sz w:val="22"/>
          <w:szCs w:val="22"/>
        </w:rPr>
      </w:pPr>
      <w:r w:rsidRPr="006E34C7">
        <w:rPr>
          <w:b/>
          <w:sz w:val="22"/>
          <w:szCs w:val="22"/>
        </w:rPr>
        <w:t>1</w:t>
      </w:r>
      <w:r w:rsidRPr="00806FE4">
        <w:rPr>
          <w:b/>
          <w:sz w:val="22"/>
          <w:szCs w:val="22"/>
          <w:lang w:val="en-US"/>
        </w:rPr>
        <w:t>.</w:t>
      </w:r>
      <w:r w:rsidRPr="00806FE4">
        <w:rPr>
          <w:b/>
          <w:sz w:val="22"/>
          <w:szCs w:val="22"/>
        </w:rPr>
        <w:t xml:space="preserve"> ВЪЗЛОЖИТЕЛЯТ</w:t>
      </w:r>
      <w:r w:rsidRPr="006E34C7">
        <w:rPr>
          <w:sz w:val="22"/>
          <w:szCs w:val="22"/>
        </w:rPr>
        <w:t xml:space="preserve"> </w:t>
      </w:r>
      <w:r w:rsidRPr="006E34C7">
        <w:rPr>
          <w:b/>
          <w:sz w:val="22"/>
          <w:szCs w:val="22"/>
        </w:rPr>
        <w:t>има право</w:t>
      </w:r>
      <w:r>
        <w:rPr>
          <w:b/>
          <w:sz w:val="22"/>
          <w:szCs w:val="22"/>
        </w:rPr>
        <w:t xml:space="preserve"> да</w:t>
      </w:r>
      <w:r w:rsidRPr="006E34C7">
        <w:rPr>
          <w:sz w:val="22"/>
          <w:szCs w:val="22"/>
        </w:rPr>
        <w:t>:</w:t>
      </w:r>
    </w:p>
    <w:p w:rsidR="002C0194" w:rsidRPr="00DB335B" w:rsidRDefault="002C0194" w:rsidP="002C0194">
      <w:pPr>
        <w:numPr>
          <w:ilvl w:val="1"/>
          <w:numId w:val="1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6E34C7">
        <w:rPr>
          <w:sz w:val="22"/>
          <w:szCs w:val="22"/>
        </w:rPr>
        <w:t>съществява текущ контрол по изпълнението</w:t>
      </w:r>
      <w:r w:rsidRPr="00A966E3">
        <w:rPr>
          <w:sz w:val="22"/>
          <w:szCs w:val="22"/>
        </w:rPr>
        <w:t xml:space="preserve"> на договор</w:t>
      </w:r>
      <w:r>
        <w:rPr>
          <w:sz w:val="22"/>
          <w:szCs w:val="22"/>
        </w:rPr>
        <w:t>а</w:t>
      </w:r>
      <w:r w:rsidRPr="00A966E3">
        <w:rPr>
          <w:sz w:val="22"/>
          <w:szCs w:val="22"/>
        </w:rPr>
        <w:t xml:space="preserve">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caps/>
          <w:sz w:val="22"/>
          <w:szCs w:val="22"/>
        </w:rPr>
        <w:t>изпълнителя</w:t>
      </w:r>
      <w:r w:rsidRPr="00A966E3">
        <w:rPr>
          <w:sz w:val="22"/>
          <w:szCs w:val="22"/>
        </w:rPr>
        <w:t xml:space="preserve"> при констатирани пропуски по изпълнение на възложената работа.</w:t>
      </w:r>
    </w:p>
    <w:p w:rsidR="002C0194" w:rsidRPr="00DB335B" w:rsidRDefault="002C0194" w:rsidP="002C0194">
      <w:pPr>
        <w:numPr>
          <w:ilvl w:val="1"/>
          <w:numId w:val="1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DB335B">
        <w:rPr>
          <w:sz w:val="22"/>
          <w:szCs w:val="22"/>
        </w:rPr>
        <w:t>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2C0194" w:rsidRPr="00DB335B" w:rsidRDefault="002C0194" w:rsidP="002C0194">
      <w:pPr>
        <w:pStyle w:val="a5"/>
        <w:numPr>
          <w:ilvl w:val="2"/>
          <w:numId w:val="1"/>
        </w:numPr>
        <w:tabs>
          <w:tab w:val="left" w:pos="709"/>
          <w:tab w:val="left" w:pos="1080"/>
          <w:tab w:val="left" w:pos="1260"/>
          <w:tab w:val="right" w:pos="9974"/>
        </w:tabs>
        <w:spacing w:after="0"/>
        <w:ind w:hanging="1080"/>
        <w:jc w:val="both"/>
        <w:rPr>
          <w:sz w:val="22"/>
          <w:szCs w:val="22"/>
        </w:rPr>
      </w:pPr>
      <w:r w:rsidRPr="00A966E3">
        <w:rPr>
          <w:sz w:val="22"/>
          <w:szCs w:val="22"/>
        </w:rPr>
        <w:t>Нарушения на З</w:t>
      </w:r>
      <w:r>
        <w:rPr>
          <w:sz w:val="22"/>
          <w:szCs w:val="22"/>
        </w:rPr>
        <w:t xml:space="preserve">акона за горите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</w:rPr>
        <w:t>З</w:t>
      </w:r>
      <w:r w:rsidRPr="00A966E3">
        <w:rPr>
          <w:sz w:val="22"/>
          <w:szCs w:val="22"/>
        </w:rPr>
        <w:t>Г</w:t>
      </w:r>
      <w:r>
        <w:rPr>
          <w:sz w:val="22"/>
          <w:szCs w:val="22"/>
          <w:lang w:val="en-US"/>
        </w:rPr>
        <w:t>)</w:t>
      </w:r>
      <w:r w:rsidRPr="00A966E3">
        <w:rPr>
          <w:sz w:val="22"/>
          <w:szCs w:val="22"/>
        </w:rPr>
        <w:t xml:space="preserve"> или свързаните с него подзаконови нормативни актове;</w:t>
      </w:r>
    </w:p>
    <w:p w:rsidR="002C0194" w:rsidRPr="00DB335B" w:rsidRDefault="002C0194" w:rsidP="002C0194">
      <w:pPr>
        <w:pStyle w:val="a5"/>
        <w:numPr>
          <w:ilvl w:val="2"/>
          <w:numId w:val="1"/>
        </w:numPr>
        <w:tabs>
          <w:tab w:val="left" w:pos="709"/>
          <w:tab w:val="left" w:pos="1080"/>
          <w:tab w:val="left" w:pos="1260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DB335B">
        <w:rPr>
          <w:sz w:val="22"/>
          <w:szCs w:val="22"/>
        </w:rPr>
        <w:t>Неспазване изискванията на действащите стандарти за качество на дървесината (БДС/Е</w:t>
      </w:r>
      <w:r w:rsidRPr="00DB335B">
        <w:rPr>
          <w:sz w:val="22"/>
          <w:szCs w:val="22"/>
          <w:lang w:val="en-US"/>
        </w:rPr>
        <w:t>N</w:t>
      </w:r>
      <w:r w:rsidRPr="00DB335B">
        <w:rPr>
          <w:sz w:val="22"/>
          <w:szCs w:val="22"/>
        </w:rPr>
        <w:t>);</w:t>
      </w:r>
    </w:p>
    <w:p w:rsidR="002C0194" w:rsidRPr="00AF1A45" w:rsidRDefault="002C0194" w:rsidP="002C0194">
      <w:pPr>
        <w:pStyle w:val="a5"/>
        <w:numPr>
          <w:ilvl w:val="2"/>
          <w:numId w:val="1"/>
        </w:numPr>
        <w:tabs>
          <w:tab w:val="left" w:pos="709"/>
          <w:tab w:val="left" w:pos="1080"/>
          <w:tab w:val="left" w:pos="1260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DB335B">
        <w:rPr>
          <w:sz w:val="22"/>
          <w:szCs w:val="22"/>
        </w:rPr>
        <w:t>Неспазване на изискванията на З</w:t>
      </w:r>
      <w:r>
        <w:rPr>
          <w:sz w:val="22"/>
          <w:szCs w:val="22"/>
        </w:rPr>
        <w:t xml:space="preserve">акона за здравословни и безопасни условия на труд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</w:rPr>
        <w:t>З</w:t>
      </w:r>
      <w:r w:rsidRPr="00DB335B">
        <w:rPr>
          <w:sz w:val="22"/>
          <w:szCs w:val="22"/>
        </w:rPr>
        <w:t>ЗБУТ</w:t>
      </w:r>
      <w:r w:rsidRPr="00AF1A45">
        <w:rPr>
          <w:sz w:val="22"/>
          <w:szCs w:val="22"/>
          <w:lang w:val="en-US"/>
        </w:rPr>
        <w:t>)</w:t>
      </w:r>
      <w:r w:rsidRPr="00AF1A45">
        <w:rPr>
          <w:sz w:val="22"/>
          <w:szCs w:val="22"/>
        </w:rPr>
        <w:t xml:space="preserve">; </w:t>
      </w:r>
    </w:p>
    <w:p w:rsidR="002C0194" w:rsidRPr="00AF1A45" w:rsidRDefault="002C0194" w:rsidP="002C0194">
      <w:pPr>
        <w:pStyle w:val="a5"/>
        <w:numPr>
          <w:ilvl w:val="2"/>
          <w:numId w:val="1"/>
        </w:numPr>
        <w:tabs>
          <w:tab w:val="left" w:pos="709"/>
          <w:tab w:val="left" w:pos="1080"/>
          <w:tab w:val="left" w:pos="1260"/>
          <w:tab w:val="right" w:pos="9974"/>
        </w:tabs>
        <w:spacing w:after="0"/>
        <w:ind w:hanging="108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>Неспазване на противопожарните и други изисквания;</w:t>
      </w:r>
    </w:p>
    <w:p w:rsidR="002C0194" w:rsidRPr="00E20AFB" w:rsidRDefault="002C0194" w:rsidP="002C0194">
      <w:pPr>
        <w:pStyle w:val="a5"/>
        <w:numPr>
          <w:ilvl w:val="2"/>
          <w:numId w:val="1"/>
        </w:numPr>
        <w:tabs>
          <w:tab w:val="left" w:pos="709"/>
          <w:tab w:val="left" w:pos="1080"/>
          <w:tab w:val="left" w:pos="1260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Форсмажорни обстоятелства по смисъла на § 1, т.23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</w:t>
      </w:r>
      <w:r w:rsidRPr="00E20AFB">
        <w:rPr>
          <w:sz w:val="22"/>
          <w:szCs w:val="22"/>
        </w:rPr>
        <w:t>продукти (ДВ, бр. 96 от 2011 г.), наричана по - нататък „Наредбата“.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Спре временно извоза на дървесина от насажденията до временните складове при </w:t>
      </w:r>
      <w:proofErr w:type="spellStart"/>
      <w:r w:rsidRPr="00AF1A45">
        <w:rPr>
          <w:sz w:val="22"/>
          <w:szCs w:val="22"/>
        </w:rPr>
        <w:t>преовлажнени</w:t>
      </w:r>
      <w:proofErr w:type="spellEnd"/>
      <w:r w:rsidRPr="00AF1A45">
        <w:rPr>
          <w:sz w:val="22"/>
          <w:szCs w:val="22"/>
        </w:rPr>
        <w:t xml:space="preserve"> почви и условия, предразполагащи увреждане на горските</w:t>
      </w:r>
      <w:r w:rsidRPr="00AF1A45">
        <w:rPr>
          <w:b/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извозни</w:t>
      </w:r>
      <w:proofErr w:type="spellEnd"/>
      <w:r w:rsidRPr="00AF1A45">
        <w:rPr>
          <w:sz w:val="22"/>
          <w:szCs w:val="22"/>
        </w:rPr>
        <w:t xml:space="preserve"> пътища.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Спре временно изпълнението на договора по време на брачния период </w:t>
      </w:r>
      <w:r w:rsidRPr="00AE07D6">
        <w:rPr>
          <w:sz w:val="22"/>
          <w:szCs w:val="22"/>
        </w:rPr>
        <w:t>на определени със</w:t>
      </w:r>
      <w:r w:rsidRPr="00AF1A45">
        <w:rPr>
          <w:sz w:val="22"/>
          <w:szCs w:val="22"/>
        </w:rPr>
        <w:t xml:space="preserve"> Закона за лова и опазване на дивеча </w:t>
      </w:r>
      <w:r w:rsidRPr="00AF1A45">
        <w:rPr>
          <w:sz w:val="22"/>
          <w:szCs w:val="22"/>
          <w:lang w:val="en-US"/>
        </w:rPr>
        <w:t>(</w:t>
      </w:r>
      <w:r w:rsidRPr="00AF1A45">
        <w:rPr>
          <w:sz w:val="22"/>
          <w:szCs w:val="22"/>
        </w:rPr>
        <w:t>ЗЛОД</w:t>
      </w:r>
      <w:r w:rsidRPr="00AF1A45">
        <w:rPr>
          <w:sz w:val="22"/>
          <w:szCs w:val="22"/>
          <w:lang w:val="en-US"/>
        </w:rPr>
        <w:t>)</w:t>
      </w:r>
      <w:r w:rsidRPr="00AF1A45">
        <w:rPr>
          <w:sz w:val="22"/>
          <w:szCs w:val="22"/>
        </w:rPr>
        <w:t xml:space="preserve"> видове дивеч в насаждения от обекта. 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t>Заявява писмено на ИЗПЪЛНИТЕЛЯ добиването на допълнителни специални асортименти дървесина.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proofErr w:type="spellStart"/>
      <w:r w:rsidRPr="00AF1A45">
        <w:rPr>
          <w:sz w:val="22"/>
          <w:szCs w:val="22"/>
          <w:lang w:val="ru-RU"/>
        </w:rPr>
        <w:t>Инициира</w:t>
      </w:r>
      <w:proofErr w:type="spellEnd"/>
      <w:r w:rsidRPr="00AF1A45">
        <w:rPr>
          <w:sz w:val="22"/>
          <w:szCs w:val="22"/>
          <w:lang w:val="ru-RU"/>
        </w:rPr>
        <w:t xml:space="preserve"> с </w:t>
      </w:r>
      <w:proofErr w:type="spellStart"/>
      <w:r w:rsidRPr="00AF1A45">
        <w:rPr>
          <w:sz w:val="22"/>
          <w:szCs w:val="22"/>
          <w:lang w:val="ru-RU"/>
        </w:rPr>
        <w:t>писмена</w:t>
      </w:r>
      <w:proofErr w:type="spellEnd"/>
      <w:r w:rsidRPr="00AF1A45">
        <w:rPr>
          <w:sz w:val="22"/>
          <w:szCs w:val="22"/>
          <w:lang w:val="ru-RU"/>
        </w:rPr>
        <w:t xml:space="preserve"> </w:t>
      </w:r>
      <w:proofErr w:type="spellStart"/>
      <w:r w:rsidRPr="00AF1A45">
        <w:rPr>
          <w:sz w:val="22"/>
          <w:szCs w:val="22"/>
          <w:lang w:val="ru-RU"/>
        </w:rPr>
        <w:t>покана</w:t>
      </w:r>
      <w:proofErr w:type="spellEnd"/>
      <w:r w:rsidRPr="00AF1A45">
        <w:rPr>
          <w:sz w:val="22"/>
          <w:szCs w:val="22"/>
          <w:lang w:val="ru-RU"/>
        </w:rPr>
        <w:t xml:space="preserve"> </w:t>
      </w:r>
      <w:proofErr w:type="spellStart"/>
      <w:r w:rsidRPr="00AF1A45">
        <w:rPr>
          <w:sz w:val="22"/>
          <w:szCs w:val="22"/>
          <w:lang w:val="ru-RU"/>
        </w:rPr>
        <w:t>приемането</w:t>
      </w:r>
      <w:proofErr w:type="spellEnd"/>
      <w:r w:rsidRPr="00AF1A45">
        <w:rPr>
          <w:sz w:val="22"/>
          <w:szCs w:val="22"/>
          <w:lang w:val="ru-RU"/>
        </w:rPr>
        <w:t xml:space="preserve"> на </w:t>
      </w:r>
      <w:proofErr w:type="spellStart"/>
      <w:r w:rsidRPr="00AF1A45">
        <w:rPr>
          <w:sz w:val="22"/>
          <w:szCs w:val="22"/>
          <w:lang w:val="ru-RU"/>
        </w:rPr>
        <w:t>извършената</w:t>
      </w:r>
      <w:proofErr w:type="spellEnd"/>
      <w:r w:rsidRPr="00AF1A45">
        <w:rPr>
          <w:sz w:val="22"/>
          <w:szCs w:val="22"/>
          <w:lang w:val="ru-RU"/>
        </w:rPr>
        <w:t xml:space="preserve"> от ИЗПЪЛНИТЕЛЯ работа при </w:t>
      </w:r>
      <w:proofErr w:type="spellStart"/>
      <w:r w:rsidRPr="00AF1A45">
        <w:rPr>
          <w:sz w:val="22"/>
          <w:szCs w:val="22"/>
          <w:lang w:val="ru-RU"/>
        </w:rPr>
        <w:t>налични</w:t>
      </w:r>
      <w:proofErr w:type="spellEnd"/>
      <w:r w:rsidRPr="00AF1A45">
        <w:rPr>
          <w:sz w:val="22"/>
          <w:szCs w:val="22"/>
          <w:lang w:val="ru-RU"/>
        </w:rPr>
        <w:t xml:space="preserve"> количества </w:t>
      </w:r>
      <w:proofErr w:type="spellStart"/>
      <w:r w:rsidRPr="00AF1A45">
        <w:rPr>
          <w:sz w:val="22"/>
          <w:szCs w:val="22"/>
          <w:lang w:val="ru-RU"/>
        </w:rPr>
        <w:t>дървесина</w:t>
      </w:r>
      <w:proofErr w:type="spellEnd"/>
      <w:r w:rsidRPr="00AF1A45">
        <w:rPr>
          <w:sz w:val="22"/>
          <w:szCs w:val="22"/>
          <w:lang w:val="ru-RU"/>
        </w:rPr>
        <w:t xml:space="preserve"> на временен склад. 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  <w:lang w:val="ru-RU"/>
        </w:rPr>
        <w:t xml:space="preserve">Поиска от </w:t>
      </w:r>
      <w:r w:rsidRPr="00AF1A45">
        <w:rPr>
          <w:sz w:val="22"/>
          <w:szCs w:val="22"/>
        </w:rPr>
        <w:t>ИЗПЪЛНИТЕЛЯ</w:t>
      </w:r>
      <w:r w:rsidRPr="00AF1A45">
        <w:rPr>
          <w:sz w:val="22"/>
          <w:szCs w:val="22"/>
          <w:lang w:val="ru-RU"/>
        </w:rPr>
        <w:t xml:space="preserve"> за </w:t>
      </w:r>
      <w:proofErr w:type="spellStart"/>
      <w:r w:rsidRPr="00AF1A45">
        <w:rPr>
          <w:sz w:val="22"/>
          <w:szCs w:val="22"/>
          <w:lang w:val="ru-RU"/>
        </w:rPr>
        <w:t>негова</w:t>
      </w:r>
      <w:proofErr w:type="spellEnd"/>
      <w:r w:rsidRPr="00AF1A45">
        <w:rPr>
          <w:sz w:val="22"/>
          <w:szCs w:val="22"/>
          <w:lang w:val="ru-RU"/>
        </w:rPr>
        <w:t xml:space="preserve"> сметка да </w:t>
      </w:r>
      <w:proofErr w:type="spellStart"/>
      <w:r w:rsidRPr="00AF1A45">
        <w:rPr>
          <w:sz w:val="22"/>
          <w:szCs w:val="22"/>
          <w:lang w:val="ru-RU"/>
        </w:rPr>
        <w:t>осъществи</w:t>
      </w:r>
      <w:proofErr w:type="spellEnd"/>
      <w:r w:rsidRPr="00AF1A45">
        <w:rPr>
          <w:sz w:val="22"/>
          <w:szCs w:val="22"/>
          <w:lang w:val="ru-RU"/>
        </w:rPr>
        <w:t xml:space="preserve"> </w:t>
      </w:r>
      <w:proofErr w:type="spellStart"/>
      <w:r w:rsidRPr="00AF1A45">
        <w:rPr>
          <w:sz w:val="22"/>
          <w:szCs w:val="22"/>
          <w:lang w:val="ru-RU"/>
        </w:rPr>
        <w:t>изпълнението</w:t>
      </w:r>
      <w:proofErr w:type="spellEnd"/>
      <w:r w:rsidRPr="00AF1A45">
        <w:rPr>
          <w:sz w:val="22"/>
          <w:szCs w:val="22"/>
          <w:lang w:val="ru-RU"/>
        </w:rPr>
        <w:t xml:space="preserve"> на </w:t>
      </w:r>
      <w:proofErr w:type="spellStart"/>
      <w:r w:rsidRPr="00AF1A45">
        <w:rPr>
          <w:sz w:val="22"/>
          <w:szCs w:val="22"/>
          <w:lang w:val="ru-RU"/>
        </w:rPr>
        <w:t>определените</w:t>
      </w:r>
      <w:proofErr w:type="spellEnd"/>
      <w:r w:rsidRPr="00AF1A45">
        <w:rPr>
          <w:sz w:val="22"/>
          <w:szCs w:val="22"/>
          <w:lang w:val="ru-RU"/>
        </w:rPr>
        <w:t xml:space="preserve"> в договора </w:t>
      </w:r>
      <w:proofErr w:type="spellStart"/>
      <w:r w:rsidRPr="00AF1A45">
        <w:rPr>
          <w:sz w:val="22"/>
          <w:szCs w:val="22"/>
          <w:lang w:val="ru-RU"/>
        </w:rPr>
        <w:t>технологични</w:t>
      </w:r>
      <w:proofErr w:type="spellEnd"/>
      <w:r w:rsidRPr="00AF1A45">
        <w:rPr>
          <w:sz w:val="22"/>
          <w:szCs w:val="22"/>
          <w:lang w:val="ru-RU"/>
        </w:rPr>
        <w:t xml:space="preserve"> и </w:t>
      </w:r>
      <w:proofErr w:type="spellStart"/>
      <w:r w:rsidRPr="00AF1A45">
        <w:rPr>
          <w:sz w:val="22"/>
          <w:szCs w:val="22"/>
          <w:lang w:val="ru-RU"/>
        </w:rPr>
        <w:t>качествени</w:t>
      </w:r>
      <w:proofErr w:type="spellEnd"/>
      <w:r w:rsidRPr="00AF1A45">
        <w:rPr>
          <w:sz w:val="22"/>
          <w:szCs w:val="22"/>
          <w:lang w:val="ru-RU"/>
        </w:rPr>
        <w:t xml:space="preserve"> показатели</w:t>
      </w:r>
      <w:r w:rsidRPr="00AF1A45">
        <w:rPr>
          <w:sz w:val="22"/>
          <w:szCs w:val="22"/>
        </w:rPr>
        <w:t xml:space="preserve"> при констатирани</w:t>
      </w:r>
      <w:r w:rsidRPr="00AF1A45">
        <w:rPr>
          <w:sz w:val="22"/>
          <w:szCs w:val="22"/>
          <w:lang w:val="ru-RU"/>
        </w:rPr>
        <w:t xml:space="preserve"> отклонения</w:t>
      </w:r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</w:p>
    <w:p w:rsidR="002C0194" w:rsidRDefault="002C0194" w:rsidP="002C0194">
      <w:pPr>
        <w:pStyle w:val="a5"/>
        <w:numPr>
          <w:ilvl w:val="1"/>
          <w:numId w:val="1"/>
        </w:numPr>
        <w:tabs>
          <w:tab w:val="left" w:pos="567"/>
          <w:tab w:val="left" w:pos="993"/>
          <w:tab w:val="left" w:pos="1418"/>
          <w:tab w:val="right" w:pos="9974"/>
        </w:tabs>
        <w:spacing w:after="0"/>
        <w:ind w:left="0" w:firstLine="567"/>
        <w:jc w:val="both"/>
        <w:rPr>
          <w:sz w:val="22"/>
          <w:szCs w:val="22"/>
        </w:rPr>
      </w:pPr>
      <w:r w:rsidRPr="00AF1A45">
        <w:rPr>
          <w:sz w:val="22"/>
          <w:szCs w:val="22"/>
        </w:rPr>
        <w:lastRenderedPageBreak/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1.8, като заплати на ИЗПЪЛНИТЕЛЯ само действително извършената дейност.</w:t>
      </w:r>
    </w:p>
    <w:p w:rsidR="002C0194" w:rsidRPr="00AF1A45" w:rsidRDefault="002C0194" w:rsidP="002C0194">
      <w:pPr>
        <w:pStyle w:val="a5"/>
        <w:tabs>
          <w:tab w:val="left" w:pos="567"/>
          <w:tab w:val="left" w:pos="993"/>
          <w:tab w:val="left" w:pos="1418"/>
          <w:tab w:val="right" w:pos="9974"/>
        </w:tabs>
        <w:spacing w:after="0"/>
        <w:jc w:val="both"/>
        <w:rPr>
          <w:sz w:val="22"/>
          <w:szCs w:val="22"/>
        </w:rPr>
      </w:pPr>
    </w:p>
    <w:p w:rsidR="002C0194" w:rsidRPr="00AF1A45" w:rsidRDefault="002C0194" w:rsidP="002C0194">
      <w:pPr>
        <w:pStyle w:val="a3"/>
        <w:numPr>
          <w:ilvl w:val="0"/>
          <w:numId w:val="1"/>
        </w:numPr>
        <w:tabs>
          <w:tab w:val="left" w:pos="567"/>
          <w:tab w:val="right" w:pos="851"/>
        </w:tabs>
        <w:overflowPunct/>
        <w:autoSpaceDE/>
        <w:autoSpaceDN/>
        <w:adjustRightInd/>
        <w:spacing w:before="120" w:after="0"/>
        <w:ind w:hanging="720"/>
        <w:textAlignment w:val="auto"/>
        <w:rPr>
          <w:sz w:val="22"/>
          <w:szCs w:val="22"/>
        </w:rPr>
      </w:pPr>
      <w:r w:rsidRPr="00AF1A45">
        <w:rPr>
          <w:b/>
          <w:sz w:val="22"/>
          <w:szCs w:val="22"/>
        </w:rPr>
        <w:t>ВЪЗЛОЖИТЕЛЯТ</w:t>
      </w:r>
      <w:r w:rsidRPr="00AF1A45">
        <w:rPr>
          <w:sz w:val="22"/>
          <w:szCs w:val="22"/>
        </w:rPr>
        <w:t xml:space="preserve"> </w:t>
      </w:r>
      <w:r w:rsidRPr="00AF1A45">
        <w:rPr>
          <w:b/>
          <w:sz w:val="22"/>
          <w:szCs w:val="22"/>
        </w:rPr>
        <w:t xml:space="preserve">e </w:t>
      </w:r>
      <w:proofErr w:type="spellStart"/>
      <w:r w:rsidRPr="00AF1A45">
        <w:rPr>
          <w:b/>
          <w:sz w:val="22"/>
          <w:szCs w:val="22"/>
        </w:rPr>
        <w:t>длъжен</w:t>
      </w:r>
      <w:proofErr w:type="spellEnd"/>
      <w:r w:rsidRPr="00AF1A45">
        <w:rPr>
          <w:b/>
          <w:sz w:val="22"/>
          <w:szCs w:val="22"/>
        </w:rPr>
        <w:t xml:space="preserve"> </w:t>
      </w:r>
      <w:proofErr w:type="spellStart"/>
      <w:r w:rsidRPr="00AF1A45">
        <w:rPr>
          <w:b/>
          <w:sz w:val="22"/>
          <w:szCs w:val="22"/>
        </w:rPr>
        <w:t>да</w:t>
      </w:r>
      <w:proofErr w:type="spellEnd"/>
      <w:r w:rsidRPr="00AF1A45">
        <w:rPr>
          <w:sz w:val="22"/>
          <w:szCs w:val="22"/>
        </w:rPr>
        <w:t>: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b/>
          <w:sz w:val="22"/>
          <w:szCs w:val="22"/>
        </w:rPr>
        <w:tab/>
      </w:r>
      <w:r w:rsidRPr="00AF1A45">
        <w:rPr>
          <w:sz w:val="22"/>
          <w:szCs w:val="22"/>
        </w:rPr>
        <w:t xml:space="preserve">2.1. </w:t>
      </w:r>
      <w:proofErr w:type="spellStart"/>
      <w:r w:rsidRPr="00AF1A45">
        <w:rPr>
          <w:sz w:val="22"/>
          <w:szCs w:val="22"/>
        </w:rPr>
        <w:t>Предаде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или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оправомощено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него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лице</w:t>
      </w:r>
      <w:proofErr w:type="spellEnd"/>
      <w:r w:rsidRPr="00AF1A45">
        <w:rPr>
          <w:sz w:val="22"/>
          <w:szCs w:val="22"/>
        </w:rPr>
        <w:t xml:space="preserve"> и в </w:t>
      </w:r>
      <w:proofErr w:type="spellStart"/>
      <w:r w:rsidRPr="00AF1A45">
        <w:rPr>
          <w:sz w:val="22"/>
          <w:szCs w:val="22"/>
        </w:rPr>
        <w:t>присъствието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регистрирания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чл</w:t>
      </w:r>
      <w:proofErr w:type="spellEnd"/>
      <w:r w:rsidRPr="00AF1A45">
        <w:rPr>
          <w:sz w:val="22"/>
          <w:szCs w:val="22"/>
        </w:rPr>
        <w:t xml:space="preserve">. 235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ЗГ </w:t>
      </w:r>
      <w:proofErr w:type="spellStart"/>
      <w:r w:rsidRPr="00AF1A45">
        <w:rPr>
          <w:sz w:val="22"/>
          <w:szCs w:val="22"/>
        </w:rPr>
        <w:t>му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лесовъд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маркирани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</w:t>
      </w:r>
      <w:proofErr w:type="spellEnd"/>
      <w:r w:rsidRPr="00AF1A45">
        <w:rPr>
          <w:sz w:val="22"/>
          <w:szCs w:val="22"/>
        </w:rPr>
        <w:t xml:space="preserve"> и с </w:t>
      </w:r>
      <w:proofErr w:type="spellStart"/>
      <w:r w:rsidRPr="00AF1A45">
        <w:rPr>
          <w:sz w:val="22"/>
          <w:szCs w:val="22"/>
        </w:rPr>
        <w:t>положени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терена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граници</w:t>
      </w:r>
      <w:proofErr w:type="spellEnd"/>
      <w:r w:rsidRPr="00AF1A45">
        <w:rPr>
          <w:sz w:val="22"/>
          <w:szCs w:val="22"/>
        </w:rPr>
        <w:t xml:space="preserve"> (</w:t>
      </w:r>
      <w:proofErr w:type="spellStart"/>
      <w:r w:rsidRPr="00AF1A45">
        <w:rPr>
          <w:sz w:val="22"/>
          <w:szCs w:val="22"/>
        </w:rPr>
        <w:t>съгласно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Наредба</w:t>
      </w:r>
      <w:proofErr w:type="spellEnd"/>
      <w:r w:rsidRPr="00AF1A45">
        <w:rPr>
          <w:sz w:val="22"/>
          <w:szCs w:val="22"/>
        </w:rPr>
        <w:t xml:space="preserve"> № 8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2011 г.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сечите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горите</w:t>
      </w:r>
      <w:proofErr w:type="spellEnd"/>
      <w:r w:rsidRPr="00AF1A45">
        <w:rPr>
          <w:sz w:val="22"/>
          <w:szCs w:val="22"/>
        </w:rPr>
        <w:t xml:space="preserve"> (ДВ, </w:t>
      </w:r>
      <w:proofErr w:type="spellStart"/>
      <w:r w:rsidRPr="00AF1A45">
        <w:rPr>
          <w:sz w:val="22"/>
          <w:szCs w:val="22"/>
        </w:rPr>
        <w:t>бр</w:t>
      </w:r>
      <w:proofErr w:type="spellEnd"/>
      <w:r w:rsidRPr="00AF1A45">
        <w:rPr>
          <w:sz w:val="22"/>
          <w:szCs w:val="22"/>
        </w:rPr>
        <w:t xml:space="preserve">. 64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2011 г.) </w:t>
      </w:r>
      <w:proofErr w:type="spellStart"/>
      <w:r w:rsidRPr="00AF1A45">
        <w:rPr>
          <w:sz w:val="22"/>
          <w:szCs w:val="22"/>
        </w:rPr>
        <w:t>насажденията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предмет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договора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които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ще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добива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дървесината</w:t>
      </w:r>
      <w:proofErr w:type="spellEnd"/>
      <w:r w:rsidRPr="00AF1A45">
        <w:rPr>
          <w:sz w:val="22"/>
          <w:szCs w:val="22"/>
        </w:rPr>
        <w:t xml:space="preserve">. </w:t>
      </w:r>
      <w:proofErr w:type="spellStart"/>
      <w:r w:rsidRPr="00AF1A45">
        <w:rPr>
          <w:sz w:val="22"/>
          <w:szCs w:val="22"/>
        </w:rPr>
        <w:t>Предаването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насажденията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извършва</w:t>
      </w:r>
      <w:proofErr w:type="spellEnd"/>
      <w:r w:rsidRPr="00AF1A45">
        <w:rPr>
          <w:sz w:val="22"/>
          <w:szCs w:val="22"/>
        </w:rPr>
        <w:t xml:space="preserve"> с </w:t>
      </w:r>
      <w:proofErr w:type="spellStart"/>
      <w:r w:rsidRPr="00AF1A45">
        <w:rPr>
          <w:sz w:val="22"/>
          <w:szCs w:val="22"/>
        </w:rPr>
        <w:t>подписването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двустранен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предавателно-приемателен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протокол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</w:t>
      </w:r>
      <w:proofErr w:type="spellEnd"/>
      <w:r w:rsidRPr="00AF1A45">
        <w:rPr>
          <w:sz w:val="22"/>
          <w:szCs w:val="22"/>
        </w:rPr>
        <w:t xml:space="preserve"> 10 </w:t>
      </w:r>
      <w:proofErr w:type="spellStart"/>
      <w:r w:rsidRPr="00AF1A45">
        <w:rPr>
          <w:sz w:val="22"/>
          <w:szCs w:val="22"/>
        </w:rPr>
        <w:t>дни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началото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изпълнението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дейностите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съответствие</w:t>
      </w:r>
      <w:proofErr w:type="spellEnd"/>
      <w:r w:rsidRPr="00AF1A45">
        <w:rPr>
          <w:sz w:val="22"/>
          <w:szCs w:val="22"/>
        </w:rPr>
        <w:t xml:space="preserve"> с </w:t>
      </w:r>
      <w:proofErr w:type="spellStart"/>
      <w:r w:rsidRPr="00AF1A45">
        <w:rPr>
          <w:sz w:val="22"/>
          <w:szCs w:val="22"/>
        </w:rPr>
        <w:t>определения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график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т</w:t>
      </w:r>
      <w:r w:rsidRPr="00E20AFB">
        <w:rPr>
          <w:sz w:val="22"/>
          <w:szCs w:val="22"/>
        </w:rPr>
        <w:t>. 4.15</w:t>
      </w:r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по-малко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3 (</w:t>
      </w:r>
      <w:proofErr w:type="spellStart"/>
      <w:r w:rsidRPr="00AF1A45">
        <w:rPr>
          <w:sz w:val="22"/>
          <w:szCs w:val="22"/>
        </w:rPr>
        <w:t>три</w:t>
      </w:r>
      <w:proofErr w:type="spellEnd"/>
      <w:r w:rsidRPr="00AF1A45">
        <w:rPr>
          <w:sz w:val="22"/>
          <w:szCs w:val="22"/>
        </w:rPr>
        <w:t xml:space="preserve">) </w:t>
      </w:r>
      <w:proofErr w:type="spellStart"/>
      <w:r w:rsidRPr="00AF1A45">
        <w:rPr>
          <w:sz w:val="22"/>
          <w:szCs w:val="22"/>
        </w:rPr>
        <w:t>работни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започване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сечта</w:t>
      </w:r>
      <w:proofErr w:type="spellEnd"/>
      <w:r w:rsidRPr="00AF1A45">
        <w:rPr>
          <w:sz w:val="22"/>
          <w:szCs w:val="22"/>
        </w:rPr>
        <w:t xml:space="preserve">.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изразено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желание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страна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ИЗПЪЛНИТЕЛЯ, ВЪЗЛОЖИТЕЛЯT е </w:t>
      </w:r>
      <w:proofErr w:type="spellStart"/>
      <w:r w:rsidRPr="00AF1A45">
        <w:rPr>
          <w:sz w:val="22"/>
          <w:szCs w:val="22"/>
        </w:rPr>
        <w:t>длъжен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предаде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всички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насаждения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включени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обекта</w:t>
      </w:r>
      <w:proofErr w:type="spellEnd"/>
      <w:r w:rsidRPr="00AF1A45">
        <w:rPr>
          <w:sz w:val="22"/>
          <w:szCs w:val="22"/>
        </w:rPr>
        <w:t xml:space="preserve">, в 10-дневен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постъпване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искането</w:t>
      </w:r>
      <w:proofErr w:type="spellEnd"/>
      <w:r w:rsidRPr="00AF1A45">
        <w:rPr>
          <w:sz w:val="22"/>
          <w:szCs w:val="22"/>
        </w:rPr>
        <w:t xml:space="preserve">. 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2.2. </w:t>
      </w:r>
      <w:proofErr w:type="spellStart"/>
      <w:r w:rsidRPr="00AF1A45">
        <w:rPr>
          <w:sz w:val="22"/>
          <w:szCs w:val="22"/>
        </w:rPr>
        <w:t>Предаде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позволителните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утвърдените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технологични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планове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добив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всички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насаждения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включени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обекта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едновременно</w:t>
      </w:r>
      <w:proofErr w:type="spellEnd"/>
      <w:r w:rsidRPr="00AF1A45">
        <w:rPr>
          <w:sz w:val="22"/>
          <w:szCs w:val="22"/>
        </w:rPr>
        <w:t xml:space="preserve"> с </w:t>
      </w:r>
      <w:proofErr w:type="spellStart"/>
      <w:r w:rsidRPr="00AF1A45">
        <w:rPr>
          <w:sz w:val="22"/>
          <w:szCs w:val="22"/>
        </w:rPr>
        <w:t>подписване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предавателно</w:t>
      </w:r>
      <w:proofErr w:type="spellEnd"/>
      <w:r w:rsidRPr="00AF1A45">
        <w:rPr>
          <w:sz w:val="22"/>
          <w:szCs w:val="22"/>
        </w:rPr>
        <w:t xml:space="preserve"> – </w:t>
      </w:r>
      <w:proofErr w:type="spellStart"/>
      <w:r w:rsidRPr="00AF1A45">
        <w:rPr>
          <w:sz w:val="22"/>
          <w:szCs w:val="22"/>
        </w:rPr>
        <w:t>приемателните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протоколи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т. 2.1. 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 </w:t>
      </w:r>
      <w:r w:rsidRPr="00AF1A45">
        <w:rPr>
          <w:sz w:val="22"/>
          <w:szCs w:val="22"/>
        </w:rPr>
        <w:tab/>
        <w:t xml:space="preserve">2.3. </w:t>
      </w:r>
      <w:proofErr w:type="spellStart"/>
      <w:r w:rsidRPr="00AF1A45">
        <w:rPr>
          <w:sz w:val="22"/>
          <w:szCs w:val="22"/>
        </w:rPr>
        <w:t>Осигури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достъп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насажденията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временните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складове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включени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обекта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чрез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проходимост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горските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пътища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държавните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горски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територии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превозни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средства</w:t>
      </w:r>
      <w:proofErr w:type="spellEnd"/>
      <w:r w:rsidRPr="00AF1A45">
        <w:rPr>
          <w:sz w:val="22"/>
          <w:szCs w:val="22"/>
        </w:rPr>
        <w:t xml:space="preserve"> с </w:t>
      </w:r>
      <w:proofErr w:type="spellStart"/>
      <w:r w:rsidRPr="00AF1A45">
        <w:rPr>
          <w:sz w:val="22"/>
          <w:szCs w:val="22"/>
        </w:rPr>
        <w:t>висока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проходимост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декларираната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проведената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процедура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техника</w:t>
      </w:r>
      <w:proofErr w:type="spellEnd"/>
      <w:r w:rsidRPr="00AF1A45">
        <w:rPr>
          <w:sz w:val="22"/>
          <w:szCs w:val="22"/>
        </w:rPr>
        <w:t xml:space="preserve">. 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2.4. </w:t>
      </w:r>
      <w:proofErr w:type="spellStart"/>
      <w:r w:rsidRPr="00AF1A45">
        <w:rPr>
          <w:sz w:val="22"/>
          <w:szCs w:val="22"/>
        </w:rPr>
        <w:t>Следи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правилното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провеждане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сечта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извоза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съгласно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утвърдения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технологичен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план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правилното</w:t>
      </w:r>
      <w:proofErr w:type="spellEnd"/>
      <w:r w:rsidRPr="00AF1A45">
        <w:rPr>
          <w:sz w:val="22"/>
          <w:szCs w:val="22"/>
        </w:rPr>
        <w:t xml:space="preserve"> й </w:t>
      </w:r>
      <w:proofErr w:type="spellStart"/>
      <w:r w:rsidRPr="00AF1A45">
        <w:rPr>
          <w:sz w:val="22"/>
          <w:szCs w:val="22"/>
        </w:rPr>
        <w:t>разкройване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асортименти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съгласно</w:t>
      </w:r>
      <w:proofErr w:type="spellEnd"/>
      <w:r w:rsidRPr="00AF1A45">
        <w:rPr>
          <w:sz w:val="22"/>
          <w:szCs w:val="22"/>
        </w:rPr>
        <w:t xml:space="preserve"> БДС/ЕN, </w:t>
      </w:r>
      <w:proofErr w:type="spellStart"/>
      <w:r w:rsidRPr="00AF1A45">
        <w:rPr>
          <w:sz w:val="22"/>
          <w:szCs w:val="22"/>
        </w:rPr>
        <w:t>като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недопускане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повреди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стоящия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дървостой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уплътняване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влажни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меки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почви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повреди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ерозия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извозните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пътища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просеки</w:t>
      </w:r>
      <w:proofErr w:type="spellEnd"/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2.5. </w:t>
      </w:r>
      <w:proofErr w:type="spellStart"/>
      <w:r w:rsidRPr="00AF1A45">
        <w:rPr>
          <w:sz w:val="22"/>
          <w:szCs w:val="22"/>
        </w:rPr>
        <w:t>Дава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задължителни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указания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препоръки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ИЗПЪЛНИТЕЛЯ в </w:t>
      </w:r>
      <w:proofErr w:type="spellStart"/>
      <w:r w:rsidRPr="00AF1A45">
        <w:rPr>
          <w:sz w:val="22"/>
          <w:szCs w:val="22"/>
        </w:rPr>
        <w:t>писмена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форма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констатирани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пропуски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изпълнение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възложената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работа</w:t>
      </w:r>
      <w:proofErr w:type="spellEnd"/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2.6. </w:t>
      </w:r>
      <w:proofErr w:type="spellStart"/>
      <w:r w:rsidRPr="00AF1A45">
        <w:rPr>
          <w:sz w:val="22"/>
          <w:szCs w:val="22"/>
        </w:rPr>
        <w:t>Осигури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свой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представител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приемане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действително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добитото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извозено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временен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склад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количество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</w:t>
      </w:r>
      <w:proofErr w:type="spellEnd"/>
      <w:r w:rsidRPr="00AF1A45">
        <w:rPr>
          <w:sz w:val="22"/>
          <w:szCs w:val="22"/>
        </w:rPr>
        <w:t xml:space="preserve"> в 3 (</w:t>
      </w:r>
      <w:proofErr w:type="spellStart"/>
      <w:r w:rsidRPr="00AF1A45">
        <w:rPr>
          <w:sz w:val="22"/>
          <w:szCs w:val="22"/>
        </w:rPr>
        <w:t>три</w:t>
      </w:r>
      <w:proofErr w:type="spellEnd"/>
      <w:r w:rsidRPr="00AF1A45">
        <w:rPr>
          <w:sz w:val="22"/>
          <w:szCs w:val="22"/>
        </w:rPr>
        <w:t>)-</w:t>
      </w:r>
      <w:proofErr w:type="spellStart"/>
      <w:r w:rsidRPr="00AF1A45">
        <w:rPr>
          <w:sz w:val="22"/>
          <w:szCs w:val="22"/>
        </w:rPr>
        <w:t>дневен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след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отправена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писмена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покана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или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по-малко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веднъж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месечно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добита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временен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склад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което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подписва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двустранен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предавателно-приемателен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протокол</w:t>
      </w:r>
      <w:proofErr w:type="spellEnd"/>
      <w:r w:rsidRPr="00AF1A45">
        <w:rPr>
          <w:sz w:val="22"/>
          <w:szCs w:val="22"/>
        </w:rPr>
        <w:t xml:space="preserve">. 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2.7. </w:t>
      </w:r>
      <w:proofErr w:type="spellStart"/>
      <w:r w:rsidRPr="00AF1A45">
        <w:rPr>
          <w:sz w:val="22"/>
          <w:szCs w:val="22"/>
        </w:rPr>
        <w:t>Заплати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извършената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работа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по-късно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10 (</w:t>
      </w:r>
      <w:proofErr w:type="spellStart"/>
      <w:r w:rsidRPr="00AF1A45">
        <w:rPr>
          <w:sz w:val="22"/>
          <w:szCs w:val="22"/>
        </w:rPr>
        <w:t>десет</w:t>
      </w:r>
      <w:proofErr w:type="spellEnd"/>
      <w:r w:rsidRPr="00AF1A45">
        <w:rPr>
          <w:sz w:val="22"/>
          <w:szCs w:val="22"/>
        </w:rPr>
        <w:t xml:space="preserve">) </w:t>
      </w:r>
      <w:proofErr w:type="spellStart"/>
      <w:r w:rsidRPr="00AF1A45">
        <w:rPr>
          <w:sz w:val="22"/>
          <w:szCs w:val="22"/>
        </w:rPr>
        <w:t>работни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датата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представяне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издадена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него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фактура</w:t>
      </w:r>
      <w:proofErr w:type="spellEnd"/>
      <w:r w:rsidRPr="00AF1A45">
        <w:rPr>
          <w:sz w:val="22"/>
          <w:szCs w:val="22"/>
        </w:rPr>
        <w:t xml:space="preserve">, в </w:t>
      </w:r>
      <w:proofErr w:type="spellStart"/>
      <w:r w:rsidRPr="00AF1A45">
        <w:rPr>
          <w:sz w:val="22"/>
          <w:szCs w:val="22"/>
        </w:rPr>
        <w:t>размер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начин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уговорени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договора</w:t>
      </w:r>
      <w:proofErr w:type="spellEnd"/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2.8. </w:t>
      </w:r>
      <w:proofErr w:type="spellStart"/>
      <w:r w:rsidRPr="00AF1A45">
        <w:rPr>
          <w:sz w:val="22"/>
          <w:szCs w:val="22"/>
        </w:rPr>
        <w:t>Разглежда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утвърждава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установена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необходимост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предложени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изменения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технологичните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планове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добив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дървесина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насажденията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включени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обекта</w:t>
      </w:r>
      <w:proofErr w:type="spellEnd"/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2.9. </w:t>
      </w:r>
      <w:proofErr w:type="spellStart"/>
      <w:r w:rsidRPr="00AF1A45">
        <w:rPr>
          <w:sz w:val="22"/>
          <w:szCs w:val="22"/>
        </w:rPr>
        <w:t>Уведоми</w:t>
      </w:r>
      <w:proofErr w:type="spellEnd"/>
      <w:r w:rsidRPr="00AF1A45">
        <w:rPr>
          <w:sz w:val="22"/>
          <w:szCs w:val="22"/>
        </w:rPr>
        <w:t xml:space="preserve"> ИЗПЪЛНИТЕЛЯ </w:t>
      </w:r>
      <w:proofErr w:type="spellStart"/>
      <w:r w:rsidRPr="00AF1A45">
        <w:rPr>
          <w:sz w:val="22"/>
          <w:szCs w:val="22"/>
        </w:rPr>
        <w:t>писмено</w:t>
      </w:r>
      <w:proofErr w:type="spellEnd"/>
      <w:r w:rsidRPr="00AF1A45">
        <w:rPr>
          <w:sz w:val="22"/>
          <w:szCs w:val="22"/>
        </w:rPr>
        <w:t xml:space="preserve"> в 3-дневен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настъпване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форсмажорни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обстоятелства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смисъла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§ 1, т. 23 </w:t>
      </w:r>
      <w:proofErr w:type="spellStart"/>
      <w:r w:rsidRPr="00AF1A45">
        <w:rPr>
          <w:sz w:val="22"/>
          <w:szCs w:val="22"/>
        </w:rPr>
        <w:t>от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допълнителните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разпоредби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Наредбата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както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уважени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реституционни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претенции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водещи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невъзможност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работа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насажденията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предмет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договора</w:t>
      </w:r>
      <w:proofErr w:type="spellEnd"/>
      <w:r w:rsidRPr="00AF1A45">
        <w:rPr>
          <w:sz w:val="22"/>
          <w:szCs w:val="22"/>
        </w:rPr>
        <w:t xml:space="preserve">, и </w:t>
      </w:r>
      <w:proofErr w:type="spellStart"/>
      <w:r w:rsidRPr="00AF1A45">
        <w:rPr>
          <w:sz w:val="22"/>
          <w:szCs w:val="22"/>
        </w:rPr>
        <w:t>да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приложи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доказателства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това</w:t>
      </w:r>
      <w:proofErr w:type="spellEnd"/>
      <w:r w:rsidRPr="00AF1A45">
        <w:rPr>
          <w:sz w:val="22"/>
          <w:szCs w:val="22"/>
        </w:rPr>
        <w:t xml:space="preserve">. В </w:t>
      </w:r>
      <w:proofErr w:type="spellStart"/>
      <w:r w:rsidRPr="00AF1A45">
        <w:rPr>
          <w:sz w:val="22"/>
          <w:szCs w:val="22"/>
        </w:rPr>
        <w:t>тези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случаи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страните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подписват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допълнително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споразумение</w:t>
      </w:r>
      <w:proofErr w:type="spellEnd"/>
      <w:r w:rsidRPr="00AF1A45">
        <w:rPr>
          <w:sz w:val="22"/>
          <w:szCs w:val="22"/>
        </w:rPr>
        <w:t xml:space="preserve">, с </w:t>
      </w:r>
      <w:proofErr w:type="spellStart"/>
      <w:r w:rsidRPr="00AF1A45">
        <w:rPr>
          <w:sz w:val="22"/>
          <w:szCs w:val="22"/>
        </w:rPr>
        <w:t>което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уреждат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настъпилите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промени</w:t>
      </w:r>
      <w:proofErr w:type="spellEnd"/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2.10. </w:t>
      </w:r>
      <w:proofErr w:type="spellStart"/>
      <w:r w:rsidRPr="00AF1A45">
        <w:rPr>
          <w:sz w:val="22"/>
          <w:szCs w:val="22"/>
        </w:rPr>
        <w:t>Освидетелства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сечището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определения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срок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като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отбелязва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констатираните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пропуски</w:t>
      </w:r>
      <w:proofErr w:type="spellEnd"/>
      <w:r w:rsidRPr="00AF1A45">
        <w:rPr>
          <w:sz w:val="22"/>
          <w:szCs w:val="22"/>
        </w:rPr>
        <w:t xml:space="preserve"> и </w:t>
      </w:r>
      <w:proofErr w:type="spellStart"/>
      <w:r w:rsidRPr="00AF1A45">
        <w:rPr>
          <w:sz w:val="22"/>
          <w:szCs w:val="22"/>
        </w:rPr>
        <w:t>нарушения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изпълнение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горскостопански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дейности</w:t>
      </w:r>
      <w:proofErr w:type="spellEnd"/>
      <w:r w:rsidRPr="00AF1A45">
        <w:rPr>
          <w:sz w:val="22"/>
          <w:szCs w:val="22"/>
        </w:rPr>
        <w:t xml:space="preserve"> в </w:t>
      </w:r>
      <w:proofErr w:type="spellStart"/>
      <w:r w:rsidRPr="00AF1A45">
        <w:rPr>
          <w:sz w:val="22"/>
          <w:szCs w:val="22"/>
        </w:rPr>
        <w:t>обекта</w:t>
      </w:r>
      <w:proofErr w:type="spellEnd"/>
      <w:r w:rsidRPr="00AF1A45">
        <w:rPr>
          <w:sz w:val="22"/>
          <w:szCs w:val="22"/>
        </w:rPr>
        <w:t xml:space="preserve">. </w:t>
      </w:r>
    </w:p>
    <w:p w:rsidR="002C0194" w:rsidRPr="00AF1A45" w:rsidRDefault="002C0194" w:rsidP="002C0194">
      <w:pPr>
        <w:pStyle w:val="a3"/>
        <w:tabs>
          <w:tab w:val="left" w:pos="567"/>
          <w:tab w:val="right" w:pos="851"/>
        </w:tabs>
        <w:spacing w:before="120" w:after="0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  <w:t xml:space="preserve">2.11. </w:t>
      </w:r>
      <w:proofErr w:type="spellStart"/>
      <w:r w:rsidRPr="00AF1A45">
        <w:rPr>
          <w:sz w:val="22"/>
          <w:szCs w:val="22"/>
        </w:rPr>
        <w:t>Удължи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срока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договора</w:t>
      </w:r>
      <w:proofErr w:type="spellEnd"/>
      <w:r w:rsidRPr="00AF1A45">
        <w:rPr>
          <w:sz w:val="22"/>
          <w:szCs w:val="22"/>
        </w:rPr>
        <w:t xml:space="preserve">, в </w:t>
      </w:r>
      <w:proofErr w:type="spellStart"/>
      <w:r w:rsidRPr="00AF1A45">
        <w:rPr>
          <w:sz w:val="22"/>
          <w:szCs w:val="22"/>
        </w:rPr>
        <w:t>случай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че</w:t>
      </w:r>
      <w:proofErr w:type="spellEnd"/>
      <w:r w:rsidRPr="00AF1A45">
        <w:rPr>
          <w:sz w:val="22"/>
          <w:szCs w:val="22"/>
        </w:rPr>
        <w:t xml:space="preserve"> е </w:t>
      </w:r>
      <w:proofErr w:type="spellStart"/>
      <w:r w:rsidRPr="00AF1A45">
        <w:rPr>
          <w:sz w:val="22"/>
          <w:szCs w:val="22"/>
        </w:rPr>
        <w:t>наложил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временно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спиране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дейността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основание</w:t>
      </w:r>
      <w:proofErr w:type="spellEnd"/>
      <w:r w:rsidRPr="00AF1A45">
        <w:rPr>
          <w:sz w:val="22"/>
          <w:szCs w:val="22"/>
        </w:rPr>
        <w:t xml:space="preserve"> т. 1.2.5, 1.3 и 1.4., с </w:t>
      </w:r>
      <w:proofErr w:type="spellStart"/>
      <w:r w:rsidRPr="00AF1A45">
        <w:rPr>
          <w:sz w:val="22"/>
          <w:szCs w:val="22"/>
        </w:rPr>
        <w:t>времето</w:t>
      </w:r>
      <w:proofErr w:type="spellEnd"/>
      <w:r w:rsidRPr="00AF1A45">
        <w:rPr>
          <w:sz w:val="22"/>
          <w:szCs w:val="22"/>
        </w:rPr>
        <w:t xml:space="preserve">, </w:t>
      </w:r>
      <w:proofErr w:type="spellStart"/>
      <w:r w:rsidRPr="00AF1A45">
        <w:rPr>
          <w:sz w:val="22"/>
          <w:szCs w:val="22"/>
        </w:rPr>
        <w:t>за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което</w:t>
      </w:r>
      <w:proofErr w:type="spellEnd"/>
      <w:r w:rsidRPr="00AF1A45">
        <w:rPr>
          <w:sz w:val="22"/>
          <w:szCs w:val="22"/>
        </w:rPr>
        <w:t xml:space="preserve"> е </w:t>
      </w:r>
      <w:proofErr w:type="spellStart"/>
      <w:r w:rsidRPr="00AF1A45">
        <w:rPr>
          <w:sz w:val="22"/>
          <w:szCs w:val="22"/>
        </w:rPr>
        <w:t>наложено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преустановяване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на</w:t>
      </w:r>
      <w:proofErr w:type="spellEnd"/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sz w:val="22"/>
          <w:szCs w:val="22"/>
        </w:rPr>
        <w:t>дейността</w:t>
      </w:r>
      <w:proofErr w:type="spellEnd"/>
      <w:r w:rsidRPr="00AF1A45">
        <w:rPr>
          <w:sz w:val="22"/>
          <w:szCs w:val="22"/>
        </w:rPr>
        <w:t xml:space="preserve">. </w:t>
      </w:r>
    </w:p>
    <w:p w:rsidR="002C0194" w:rsidRPr="001E7C7C" w:rsidRDefault="002C0194" w:rsidP="002C0194">
      <w:pPr>
        <w:pStyle w:val="a5"/>
        <w:tabs>
          <w:tab w:val="left" w:pos="567"/>
          <w:tab w:val="left" w:pos="709"/>
          <w:tab w:val="right" w:pos="993"/>
        </w:tabs>
        <w:ind w:left="360"/>
        <w:rPr>
          <w:b/>
          <w:sz w:val="22"/>
          <w:szCs w:val="22"/>
        </w:rPr>
      </w:pPr>
      <w:r w:rsidRPr="001E7C7C">
        <w:rPr>
          <w:b/>
          <w:sz w:val="22"/>
          <w:szCs w:val="22"/>
        </w:rPr>
        <w:tab/>
        <w:t>ІV. ПРАВА И ЗАДЪЛЖЕНИЯ НА ИЗПЪЛНИТЕЛЯ</w:t>
      </w:r>
    </w:p>
    <w:p w:rsidR="002C0194" w:rsidRPr="00AF1A45" w:rsidRDefault="002C0194" w:rsidP="002C0194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709"/>
          <w:tab w:val="left" w:pos="1276"/>
          <w:tab w:val="right" w:pos="9974"/>
        </w:tabs>
        <w:suppressAutoHyphens/>
        <w:overflowPunct/>
        <w:autoSpaceDE/>
        <w:autoSpaceDN/>
        <w:adjustRightInd/>
        <w:spacing w:after="0"/>
        <w:ind w:firstLine="66"/>
        <w:textAlignment w:val="auto"/>
        <w:rPr>
          <w:sz w:val="22"/>
          <w:szCs w:val="22"/>
        </w:rPr>
      </w:pPr>
      <w:r w:rsidRPr="00AF1A45">
        <w:rPr>
          <w:b/>
          <w:sz w:val="22"/>
          <w:szCs w:val="22"/>
        </w:rPr>
        <w:t>ИЗПЪЛНИТЕЛЯТ</w:t>
      </w:r>
      <w:r w:rsidRPr="00AF1A45">
        <w:rPr>
          <w:sz w:val="22"/>
          <w:szCs w:val="22"/>
        </w:rPr>
        <w:t xml:space="preserve"> </w:t>
      </w:r>
      <w:proofErr w:type="spellStart"/>
      <w:r w:rsidRPr="00AF1A45">
        <w:rPr>
          <w:b/>
          <w:sz w:val="22"/>
          <w:szCs w:val="22"/>
        </w:rPr>
        <w:t>има</w:t>
      </w:r>
      <w:proofErr w:type="spellEnd"/>
      <w:r w:rsidRPr="00AF1A45">
        <w:rPr>
          <w:b/>
          <w:sz w:val="22"/>
          <w:szCs w:val="22"/>
        </w:rPr>
        <w:t xml:space="preserve"> </w:t>
      </w:r>
      <w:proofErr w:type="spellStart"/>
      <w:r w:rsidRPr="00AF1A45">
        <w:rPr>
          <w:b/>
          <w:sz w:val="22"/>
          <w:szCs w:val="22"/>
        </w:rPr>
        <w:t>право</w:t>
      </w:r>
      <w:proofErr w:type="spellEnd"/>
      <w:r w:rsidRPr="00AF1A45">
        <w:rPr>
          <w:b/>
          <w:sz w:val="22"/>
          <w:szCs w:val="22"/>
        </w:rPr>
        <w:t xml:space="preserve"> </w:t>
      </w:r>
      <w:proofErr w:type="spellStart"/>
      <w:r w:rsidRPr="00AF1A45">
        <w:rPr>
          <w:b/>
          <w:sz w:val="22"/>
          <w:szCs w:val="22"/>
        </w:rPr>
        <w:t>да</w:t>
      </w:r>
      <w:proofErr w:type="spellEnd"/>
      <w:r w:rsidRPr="00AF1A45">
        <w:rPr>
          <w:sz w:val="22"/>
          <w:szCs w:val="22"/>
        </w:rPr>
        <w:t>: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1.1.</w:t>
      </w:r>
      <w:r w:rsidRPr="00AF1A45">
        <w:rPr>
          <w:sz w:val="22"/>
          <w:szCs w:val="22"/>
        </w:rPr>
        <w:t>Изисква приемането на възложената работа в договорените срокове.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1.2.</w:t>
      </w:r>
      <w:r w:rsidRPr="00AF1A45">
        <w:rPr>
          <w:sz w:val="22"/>
          <w:szCs w:val="22"/>
        </w:rPr>
        <w:t>Получи договореното възнаграждение в размера и в сроковете, уговорени в договора.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1.3.</w:t>
      </w:r>
      <w:r w:rsidRPr="00AF1A45">
        <w:rPr>
          <w:sz w:val="22"/>
          <w:szCs w:val="22"/>
        </w:rPr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1.4.</w:t>
      </w:r>
      <w:r w:rsidRPr="00AF1A45">
        <w:rPr>
          <w:sz w:val="22"/>
          <w:szCs w:val="22"/>
        </w:rPr>
        <w:t>Поиска</w:t>
      </w:r>
      <w:r w:rsidRPr="00AF1A45">
        <w:rPr>
          <w:rStyle w:val="ala53"/>
          <w:sz w:val="22"/>
          <w:szCs w:val="22"/>
        </w:rPr>
        <w:t xml:space="preserve"> от ВЪЗЛОЖИТЕЛЯ сечта в насажденията, предмет на договора, да бъде временно спряна</w:t>
      </w:r>
      <w:r w:rsidRPr="00AF1A45">
        <w:rPr>
          <w:sz w:val="22"/>
          <w:szCs w:val="22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 w:rsidRPr="00AF1A45">
        <w:rPr>
          <w:sz w:val="22"/>
          <w:szCs w:val="22"/>
        </w:rPr>
        <w:t>сечите</w:t>
      </w:r>
      <w:proofErr w:type="spellEnd"/>
      <w:r w:rsidRPr="00AF1A45">
        <w:rPr>
          <w:sz w:val="22"/>
          <w:szCs w:val="22"/>
        </w:rPr>
        <w:t xml:space="preserve"> в горите до отстраняването на несъответствията. 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1.5.</w:t>
      </w:r>
      <w:r w:rsidRPr="00AF1A45">
        <w:rPr>
          <w:sz w:val="22"/>
          <w:szCs w:val="22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1.6.</w:t>
      </w:r>
      <w:r w:rsidRPr="00AF1A45">
        <w:rPr>
          <w:sz w:val="22"/>
          <w:szCs w:val="22"/>
        </w:rPr>
        <w:t>Заяви писмено промяна на одобрените от ВЪЗЛОЖИТЕЛЯ технологични планове за добив на дървесина от насажденията, включени в обекта</w:t>
      </w:r>
    </w:p>
    <w:p w:rsidR="002C0194" w:rsidRPr="00AF1A45" w:rsidRDefault="002C0194" w:rsidP="002C0194">
      <w:pPr>
        <w:tabs>
          <w:tab w:val="left" w:pos="851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1.7.</w:t>
      </w:r>
      <w:r w:rsidRPr="00AF1A45">
        <w:rPr>
          <w:sz w:val="22"/>
          <w:szCs w:val="22"/>
        </w:rPr>
        <w:t xml:space="preserve">Откаже да добие допълнително заявените от ВЪЗЛОЖИТЕЛЯ специални асортименти дървесина. </w:t>
      </w:r>
    </w:p>
    <w:p w:rsidR="002C0194" w:rsidRPr="00AF1A45" w:rsidRDefault="002C0194" w:rsidP="002C0194">
      <w:pPr>
        <w:tabs>
          <w:tab w:val="left" w:pos="567"/>
          <w:tab w:val="left" w:pos="709"/>
        </w:tabs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2.</w:t>
      </w:r>
      <w:r w:rsidRPr="00AF1A45">
        <w:rPr>
          <w:b/>
          <w:sz w:val="22"/>
          <w:szCs w:val="22"/>
        </w:rPr>
        <w:t>ИЗПЪЛНИТЕЛЯТ</w:t>
      </w:r>
      <w:r w:rsidRPr="00AF1A45">
        <w:rPr>
          <w:sz w:val="22"/>
          <w:szCs w:val="22"/>
        </w:rPr>
        <w:t xml:space="preserve"> </w:t>
      </w:r>
      <w:r w:rsidRPr="00AF1A45">
        <w:rPr>
          <w:b/>
          <w:sz w:val="22"/>
          <w:szCs w:val="22"/>
        </w:rPr>
        <w:t>е длъжен да:</w:t>
      </w:r>
    </w:p>
    <w:p w:rsidR="002C0194" w:rsidRPr="00AF1A45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 w:rsidRPr="00AF1A45">
        <w:rPr>
          <w:sz w:val="22"/>
          <w:szCs w:val="22"/>
        </w:rPr>
        <w:t>Осигури присъствието на служителя си, регистриран за упражняване на частна лесовъдска практика в следните случаи:</w:t>
      </w:r>
    </w:p>
    <w:p w:rsidR="002C0194" w:rsidRPr="00AF1A45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AF1A45">
        <w:rPr>
          <w:sz w:val="22"/>
          <w:szCs w:val="22"/>
        </w:rPr>
        <w:t xml:space="preserve">.1.1. </w:t>
      </w:r>
      <w:r w:rsidRPr="00AF1A45">
        <w:rPr>
          <w:sz w:val="22"/>
          <w:szCs w:val="22"/>
          <w:lang w:val="en-US"/>
        </w:rPr>
        <w:t xml:space="preserve"> </w:t>
      </w:r>
      <w:r w:rsidRPr="00AF1A45">
        <w:rPr>
          <w:sz w:val="22"/>
          <w:szCs w:val="22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2C0194" w:rsidRPr="00AF1A45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AF1A45">
        <w:rPr>
          <w:sz w:val="22"/>
          <w:szCs w:val="22"/>
        </w:rPr>
        <w:t xml:space="preserve">.1.2.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</w:t>
      </w:r>
      <w:r>
        <w:rPr>
          <w:sz w:val="22"/>
          <w:szCs w:val="22"/>
        </w:rPr>
        <w:t>2</w:t>
      </w:r>
      <w:r w:rsidRPr="00E20AFB">
        <w:rPr>
          <w:sz w:val="22"/>
          <w:szCs w:val="22"/>
        </w:rPr>
        <w:t>.15</w:t>
      </w:r>
      <w:r w:rsidRPr="00AF1A45">
        <w:rPr>
          <w:sz w:val="22"/>
          <w:szCs w:val="22"/>
        </w:rPr>
        <w:t xml:space="preserve"> и минимум 3 </w:t>
      </w:r>
      <w:r w:rsidRPr="00AF1A45">
        <w:rPr>
          <w:sz w:val="22"/>
          <w:szCs w:val="22"/>
          <w:lang w:val="en-US"/>
        </w:rPr>
        <w:t>(</w:t>
      </w:r>
      <w:r w:rsidRPr="00AF1A45">
        <w:rPr>
          <w:sz w:val="22"/>
          <w:szCs w:val="22"/>
        </w:rPr>
        <w:t>три</w:t>
      </w:r>
      <w:r w:rsidRPr="00AF1A45">
        <w:rPr>
          <w:sz w:val="22"/>
          <w:szCs w:val="22"/>
          <w:lang w:val="en-US"/>
        </w:rPr>
        <w:t>)</w:t>
      </w:r>
      <w:r w:rsidRPr="00AF1A45">
        <w:rPr>
          <w:sz w:val="22"/>
          <w:szCs w:val="22"/>
        </w:rPr>
        <w:t xml:space="preserve"> работни дни преди започване на сечта;</w:t>
      </w:r>
    </w:p>
    <w:p w:rsidR="002C0194" w:rsidRPr="00AF1A45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 w:rsidRPr="00AF1A45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AF1A45">
        <w:rPr>
          <w:sz w:val="22"/>
          <w:szCs w:val="22"/>
        </w:rPr>
        <w:t>.1.3. при извършване на проверки от компетентни органи, след уведомяване за предстоящи такива;</w:t>
      </w:r>
    </w:p>
    <w:p w:rsidR="002C0194" w:rsidRPr="00AF1A45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 w:rsidRPr="00AF1A4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AF1A45">
        <w:rPr>
          <w:sz w:val="22"/>
          <w:szCs w:val="22"/>
        </w:rPr>
        <w:t>.1.4.</w:t>
      </w:r>
      <w:r w:rsidRPr="00AF1A45">
        <w:rPr>
          <w:sz w:val="22"/>
          <w:szCs w:val="22"/>
          <w:lang w:val="en-US"/>
        </w:rPr>
        <w:t xml:space="preserve"> </w:t>
      </w:r>
      <w:r w:rsidRPr="00AF1A45">
        <w:rPr>
          <w:sz w:val="22"/>
          <w:szCs w:val="22"/>
        </w:rPr>
        <w:t>при освидетелстване на сечищата и съставянето на протоколи за това.</w:t>
      </w:r>
    </w:p>
    <w:p w:rsidR="002C0194" w:rsidRPr="00AF1A45" w:rsidRDefault="002C0194" w:rsidP="002C0194">
      <w:pPr>
        <w:tabs>
          <w:tab w:val="lef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AF1A45">
        <w:rPr>
          <w:sz w:val="22"/>
          <w:szCs w:val="22"/>
        </w:rPr>
        <w:t xml:space="preserve">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2C0194" w:rsidRPr="00AF1A45" w:rsidRDefault="002C0194" w:rsidP="002C0194">
      <w:pPr>
        <w:tabs>
          <w:tab w:val="lef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2.3.</w:t>
      </w:r>
      <w:r w:rsidRPr="00AF1A45">
        <w:rPr>
          <w:sz w:val="22"/>
          <w:szCs w:val="22"/>
        </w:rPr>
        <w:t xml:space="preserve"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2C0194" w:rsidRPr="00AF1A45" w:rsidRDefault="002C0194" w:rsidP="002C0194">
      <w:pPr>
        <w:tabs>
          <w:tab w:val="lef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AF1A45">
        <w:rPr>
          <w:sz w:val="22"/>
          <w:szCs w:val="22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2C0194" w:rsidRPr="00AF1A45" w:rsidRDefault="002C0194" w:rsidP="002C0194">
      <w:pPr>
        <w:tabs>
          <w:tab w:val="lef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2.5.</w:t>
      </w:r>
      <w:r w:rsidRPr="00AF1A45">
        <w:rPr>
          <w:sz w:val="22"/>
          <w:szCs w:val="22"/>
        </w:rPr>
        <w:t>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2C0194" w:rsidRPr="00AF1A45" w:rsidRDefault="002C0194" w:rsidP="002C0194">
      <w:pPr>
        <w:tabs>
          <w:tab w:val="righ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2.6.</w:t>
      </w:r>
      <w:r w:rsidRPr="00AF1A45">
        <w:rPr>
          <w:sz w:val="22"/>
          <w:szCs w:val="22"/>
        </w:rPr>
        <w:t xml:space="preserve">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</w:t>
      </w:r>
      <w:proofErr w:type="spellStart"/>
      <w:r w:rsidRPr="00AF1A45">
        <w:rPr>
          <w:sz w:val="22"/>
          <w:szCs w:val="22"/>
        </w:rPr>
        <w:t>неотсечени</w:t>
      </w:r>
      <w:proofErr w:type="spellEnd"/>
      <w:r w:rsidRPr="00AF1A45">
        <w:rPr>
          <w:sz w:val="22"/>
          <w:szCs w:val="22"/>
        </w:rPr>
        <w:t xml:space="preserve"> маркирани дървета.</w:t>
      </w:r>
    </w:p>
    <w:p w:rsidR="002C0194" w:rsidRPr="00AF1A45" w:rsidRDefault="002C0194" w:rsidP="002C0194">
      <w:pPr>
        <w:tabs>
          <w:tab w:val="left" w:pos="709"/>
          <w:tab w:val="left" w:pos="851"/>
          <w:tab w:val="righ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2.7.</w:t>
      </w:r>
      <w:r w:rsidRPr="00AF1A45">
        <w:rPr>
          <w:sz w:val="22"/>
          <w:szCs w:val="22"/>
        </w:rPr>
        <w:t xml:space="preserve">Направи за своя сметка предвидените в технологичния план </w:t>
      </w:r>
      <w:proofErr w:type="spellStart"/>
      <w:r w:rsidRPr="00AF1A45">
        <w:rPr>
          <w:sz w:val="22"/>
          <w:szCs w:val="22"/>
        </w:rPr>
        <w:t>извозни</w:t>
      </w:r>
      <w:proofErr w:type="spellEnd"/>
      <w:r w:rsidRPr="00AF1A45">
        <w:rPr>
          <w:sz w:val="22"/>
          <w:szCs w:val="22"/>
        </w:rPr>
        <w:t xml:space="preserve"> пътища</w:t>
      </w:r>
      <w:r>
        <w:rPr>
          <w:sz w:val="22"/>
          <w:szCs w:val="22"/>
        </w:rPr>
        <w:t>, ако има предвидени такива</w:t>
      </w:r>
      <w:r w:rsidRPr="00AF1A45">
        <w:rPr>
          <w:sz w:val="22"/>
          <w:szCs w:val="22"/>
        </w:rPr>
        <w:t>.</w:t>
      </w:r>
    </w:p>
    <w:p w:rsidR="002C0194" w:rsidRPr="00AF1A45" w:rsidRDefault="002C0194" w:rsidP="002C0194">
      <w:pPr>
        <w:tabs>
          <w:tab w:val="left" w:pos="709"/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2.8.</w:t>
      </w:r>
      <w:r w:rsidRPr="00AF1A45">
        <w:rPr>
          <w:sz w:val="22"/>
          <w:szCs w:val="22"/>
        </w:rPr>
        <w:t xml:space="preserve">Поддържа за своя сметка </w:t>
      </w:r>
      <w:proofErr w:type="spellStart"/>
      <w:r w:rsidRPr="00AF1A45">
        <w:rPr>
          <w:sz w:val="22"/>
          <w:szCs w:val="22"/>
        </w:rPr>
        <w:t>извозните</w:t>
      </w:r>
      <w:proofErr w:type="spellEnd"/>
      <w:r w:rsidRPr="00AF1A45">
        <w:rPr>
          <w:sz w:val="22"/>
          <w:szCs w:val="22"/>
        </w:rPr>
        <w:t xml:space="preserve">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2013 г.) и други нормативни актове, като за целта спазва и следните изисквания:</w:t>
      </w:r>
    </w:p>
    <w:p w:rsidR="002C0194" w:rsidRPr="00A966E3" w:rsidRDefault="002C0194" w:rsidP="002C0194">
      <w:pPr>
        <w:tabs>
          <w:tab w:val="left" w:pos="851"/>
        </w:tabs>
        <w:ind w:firstLine="426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2.8.1.</w:t>
      </w:r>
      <w:r w:rsidRPr="00A966E3">
        <w:rPr>
          <w:sz w:val="22"/>
          <w:szCs w:val="22"/>
        </w:rPr>
        <w:t xml:space="preserve">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</w:t>
      </w:r>
      <w:proofErr w:type="spellStart"/>
      <w:r w:rsidRPr="00A966E3">
        <w:rPr>
          <w:sz w:val="22"/>
          <w:szCs w:val="22"/>
        </w:rPr>
        <w:t>извозните</w:t>
      </w:r>
      <w:proofErr w:type="spellEnd"/>
      <w:r w:rsidRPr="00A966E3">
        <w:rPr>
          <w:sz w:val="22"/>
          <w:szCs w:val="22"/>
        </w:rPr>
        <w:t xml:space="preserve"> просеки и пътища;</w:t>
      </w:r>
    </w:p>
    <w:p w:rsidR="002C0194" w:rsidRPr="00A966E3" w:rsidRDefault="002C0194" w:rsidP="002C0194">
      <w:pPr>
        <w:tabs>
          <w:tab w:val="left" w:pos="851"/>
        </w:tabs>
        <w:ind w:firstLine="426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2.8.2.</w:t>
      </w:r>
      <w:r w:rsidRPr="00A966E3">
        <w:rPr>
          <w:sz w:val="22"/>
          <w:szCs w:val="22"/>
        </w:rPr>
        <w:t xml:space="preserve"> при продължително влошени атмосферни условия – завишена влажност, да преустановява изпълнението на горскостопанската дейност</w:t>
      </w:r>
      <w:r>
        <w:rPr>
          <w:sz w:val="22"/>
          <w:szCs w:val="22"/>
        </w:rPr>
        <w:t xml:space="preserve">, включително след предписания </w:t>
      </w:r>
      <w:r w:rsidRPr="00A966E3">
        <w:rPr>
          <w:sz w:val="22"/>
          <w:szCs w:val="22"/>
        </w:rPr>
        <w:t>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2C0194" w:rsidRPr="00A966E3" w:rsidRDefault="002C0194" w:rsidP="002C0194">
      <w:pPr>
        <w:tabs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2.8.3.</w:t>
      </w:r>
      <w:r w:rsidRPr="00A966E3">
        <w:rPr>
          <w:sz w:val="22"/>
          <w:szCs w:val="22"/>
        </w:rPr>
        <w:t xml:space="preserve">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2C0194" w:rsidRPr="00A966E3" w:rsidRDefault="002C0194" w:rsidP="002C0194">
      <w:pPr>
        <w:tabs>
          <w:tab w:val="left" w:pos="851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2.8.4.</w:t>
      </w:r>
      <w:r w:rsidRPr="00A966E3">
        <w:rPr>
          <w:sz w:val="22"/>
          <w:szCs w:val="22"/>
        </w:rPr>
        <w:t xml:space="preserve">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2C0194" w:rsidRDefault="002C0194" w:rsidP="002C0194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2.9.Р</w:t>
      </w:r>
      <w:r w:rsidRPr="00A966E3">
        <w:rPr>
          <w:sz w:val="22"/>
          <w:szCs w:val="22"/>
        </w:rPr>
        <w:t xml:space="preserve">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(БДС/ЕN) . 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2.10.Д</w:t>
      </w:r>
      <w:r w:rsidRPr="00A677B9">
        <w:rPr>
          <w:sz w:val="22"/>
          <w:szCs w:val="22"/>
        </w:rPr>
        <w:t xml:space="preserve">обива </w:t>
      </w:r>
      <w:r>
        <w:rPr>
          <w:sz w:val="22"/>
          <w:szCs w:val="22"/>
        </w:rPr>
        <w:t xml:space="preserve">допълнително </w:t>
      </w:r>
      <w:r w:rsidRPr="00A677B9">
        <w:rPr>
          <w:sz w:val="22"/>
          <w:szCs w:val="22"/>
        </w:rPr>
        <w:t>заявените от ВЪЗЛОЖИТЕЛЯ специални асортименти</w:t>
      </w:r>
      <w:r>
        <w:rPr>
          <w:sz w:val="22"/>
          <w:szCs w:val="22"/>
        </w:rPr>
        <w:t xml:space="preserve"> дървесина, при п</w:t>
      </w:r>
      <w:r w:rsidRPr="00A677B9">
        <w:rPr>
          <w:sz w:val="22"/>
          <w:szCs w:val="22"/>
        </w:rPr>
        <w:t xml:space="preserve">остигнато споразумение. 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2.11.Н</w:t>
      </w:r>
      <w:r w:rsidRPr="00A677B9">
        <w:rPr>
          <w:sz w:val="22"/>
          <w:szCs w:val="22"/>
        </w:rPr>
        <w:t xml:space="preserve">е допуска нараняване на стоящия </w:t>
      </w:r>
      <w:proofErr w:type="spellStart"/>
      <w:r w:rsidRPr="00A677B9">
        <w:rPr>
          <w:sz w:val="22"/>
          <w:szCs w:val="22"/>
        </w:rPr>
        <w:t>дървостой</w:t>
      </w:r>
      <w:proofErr w:type="spellEnd"/>
      <w:r w:rsidRPr="00A677B9">
        <w:rPr>
          <w:sz w:val="22"/>
          <w:szCs w:val="22"/>
        </w:rPr>
        <w:t xml:space="preserve"> по време на извършване на дейността по добив и извоз на дървесината.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2.12.С</w:t>
      </w:r>
      <w:r w:rsidRPr="00A677B9">
        <w:rPr>
          <w:sz w:val="22"/>
          <w:szCs w:val="22"/>
        </w:rPr>
        <w:t>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2.13.Н</w:t>
      </w:r>
      <w:r w:rsidRPr="00A677B9">
        <w:rPr>
          <w:sz w:val="22"/>
          <w:szCs w:val="22"/>
        </w:rPr>
        <w:t>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2.14.Н</w:t>
      </w:r>
      <w:r w:rsidRPr="00A677B9">
        <w:rPr>
          <w:sz w:val="22"/>
          <w:szCs w:val="22"/>
        </w:rPr>
        <w:t>е предоставя на трети лица извършването на добива на дървесината</w:t>
      </w:r>
      <w:r>
        <w:rPr>
          <w:sz w:val="22"/>
          <w:szCs w:val="22"/>
        </w:rPr>
        <w:t>,</w:t>
      </w:r>
      <w:r w:rsidRPr="00A677B9">
        <w:rPr>
          <w:sz w:val="22"/>
          <w:szCs w:val="22"/>
        </w:rPr>
        <w:t xml:space="preserve"> включена в насажденията, предмет на договор</w:t>
      </w:r>
      <w:r>
        <w:rPr>
          <w:sz w:val="22"/>
          <w:szCs w:val="22"/>
        </w:rPr>
        <w:t>а</w:t>
      </w:r>
      <w:r w:rsidRPr="00A677B9">
        <w:rPr>
          <w:sz w:val="22"/>
          <w:szCs w:val="22"/>
        </w:rPr>
        <w:t>, с изключение на посочените от него подизпълнители.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2.15.П</w:t>
      </w:r>
      <w:r w:rsidRPr="00A677B9">
        <w:rPr>
          <w:sz w:val="22"/>
          <w:szCs w:val="22"/>
        </w:rPr>
        <w:t>редава изпълнението на възложената работа по тримесечия и минимални количества</w:t>
      </w:r>
      <w:r>
        <w:rPr>
          <w:sz w:val="22"/>
          <w:szCs w:val="22"/>
        </w:rPr>
        <w:t xml:space="preserve"> в пл. м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</w:t>
      </w:r>
      <w:r w:rsidRPr="00A677B9">
        <w:rPr>
          <w:sz w:val="22"/>
          <w:szCs w:val="22"/>
        </w:rPr>
        <w:t>, както следва:</w:t>
      </w:r>
    </w:p>
    <w:p w:rsidR="002C0194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</w:p>
    <w:p w:rsidR="002C0194" w:rsidRDefault="002C0194" w:rsidP="002C0194">
      <w:pPr>
        <w:tabs>
          <w:tab w:val="left" w:pos="567"/>
          <w:tab w:val="right" w:pos="9974"/>
        </w:tabs>
        <w:ind w:firstLine="284"/>
        <w:jc w:val="both"/>
        <w:rPr>
          <w:b/>
          <w:sz w:val="22"/>
          <w:szCs w:val="22"/>
        </w:rPr>
      </w:pPr>
    </w:p>
    <w:tbl>
      <w:tblPr>
        <w:tblW w:w="78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2431"/>
        <w:gridCol w:w="1560"/>
        <w:gridCol w:w="1598"/>
        <w:gridCol w:w="1346"/>
      </w:tblGrid>
      <w:tr w:rsidR="002C0194" w:rsidRPr="005D7413" w:rsidTr="000C7800">
        <w:trPr>
          <w:trHeight w:val="255"/>
          <w:jc w:val="center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C0194" w:rsidRPr="005D7413" w:rsidRDefault="002C0194" w:rsidP="000C7800">
            <w:pPr>
              <w:jc w:val="center"/>
              <w:rPr>
                <w:sz w:val="18"/>
                <w:szCs w:val="18"/>
                <w:lang w:eastAsia="bg-BG"/>
              </w:rPr>
            </w:pPr>
            <w:r w:rsidRPr="005D7413">
              <w:rPr>
                <w:sz w:val="18"/>
                <w:szCs w:val="18"/>
                <w:lang w:eastAsia="bg-BG"/>
              </w:rPr>
              <w:t>ОБЕКТ №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2C0194" w:rsidRPr="005D7413" w:rsidRDefault="002C0194" w:rsidP="000C7800">
            <w:pPr>
              <w:jc w:val="center"/>
              <w:rPr>
                <w:sz w:val="18"/>
                <w:szCs w:val="18"/>
                <w:lang w:eastAsia="bg-BG"/>
              </w:rPr>
            </w:pPr>
            <w:r w:rsidRPr="005D7413">
              <w:rPr>
                <w:sz w:val="18"/>
                <w:szCs w:val="18"/>
                <w:lang w:eastAsia="bg-BG"/>
              </w:rPr>
              <w:t>Отдел, подотдел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2C0194" w:rsidRDefault="002C0194" w:rsidP="000C7800">
            <w:pPr>
              <w:jc w:val="center"/>
              <w:rPr>
                <w:b/>
                <w:bCs/>
                <w:sz w:val="18"/>
                <w:szCs w:val="18"/>
                <w:lang w:eastAsia="bg-BG"/>
              </w:rPr>
            </w:pPr>
            <w:r w:rsidRPr="00497445">
              <w:rPr>
                <w:b/>
                <w:bCs/>
                <w:sz w:val="18"/>
                <w:szCs w:val="18"/>
                <w:lang w:eastAsia="bg-BG"/>
              </w:rPr>
              <w:t>ТРИМЕСЕЧИЯ 20</w:t>
            </w:r>
            <w:r>
              <w:rPr>
                <w:b/>
                <w:bCs/>
                <w:sz w:val="18"/>
                <w:szCs w:val="18"/>
                <w:lang w:eastAsia="bg-BG"/>
              </w:rPr>
              <w:t>25</w:t>
            </w:r>
            <w:r w:rsidRPr="00497445">
              <w:rPr>
                <w:b/>
                <w:bCs/>
                <w:sz w:val="18"/>
                <w:szCs w:val="18"/>
                <w:lang w:eastAsia="bg-BG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bg-BG"/>
              </w:rPr>
              <w:t>г</w:t>
            </w:r>
            <w:r w:rsidRPr="00497445">
              <w:rPr>
                <w:b/>
                <w:bCs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69696"/>
            <w:vAlign w:val="center"/>
          </w:tcPr>
          <w:p w:rsidR="002C0194" w:rsidRPr="00497445" w:rsidRDefault="002C0194" w:rsidP="000C7800">
            <w:pPr>
              <w:jc w:val="center"/>
              <w:rPr>
                <w:b/>
                <w:bCs/>
                <w:sz w:val="18"/>
                <w:szCs w:val="18"/>
                <w:lang w:eastAsia="bg-BG"/>
              </w:rPr>
            </w:pPr>
            <w:r>
              <w:rPr>
                <w:b/>
                <w:bCs/>
                <w:sz w:val="18"/>
                <w:szCs w:val="18"/>
                <w:lang w:eastAsia="bg-BG"/>
              </w:rPr>
              <w:t xml:space="preserve">ОБЩО </w:t>
            </w:r>
          </w:p>
        </w:tc>
      </w:tr>
      <w:tr w:rsidR="002C0194" w:rsidRPr="005D7413" w:rsidTr="000C7800">
        <w:trPr>
          <w:trHeight w:val="121"/>
          <w:jc w:val="center"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94" w:rsidRPr="005D7413" w:rsidRDefault="002C0194" w:rsidP="000C7800">
            <w:pPr>
              <w:rPr>
                <w:sz w:val="18"/>
                <w:szCs w:val="18"/>
                <w:lang w:eastAsia="bg-BG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4" w:rsidRPr="005D7413" w:rsidRDefault="002C0194" w:rsidP="000C7800">
            <w:pPr>
              <w:rPr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2C0194" w:rsidRPr="00497445" w:rsidRDefault="002C0194" w:rsidP="000C7800">
            <w:pPr>
              <w:jc w:val="center"/>
              <w:rPr>
                <w:b/>
                <w:bCs/>
                <w:sz w:val="18"/>
                <w:szCs w:val="18"/>
                <w:lang w:eastAsia="bg-BG"/>
              </w:rPr>
            </w:pPr>
            <w:r>
              <w:rPr>
                <w:b/>
                <w:bCs/>
                <w:sz w:val="18"/>
                <w:szCs w:val="18"/>
                <w:lang w:eastAsia="bg-BG"/>
              </w:rPr>
              <w:t>І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</w:tcPr>
          <w:p w:rsidR="002C0194" w:rsidRDefault="002C0194" w:rsidP="000C7800">
            <w:pPr>
              <w:jc w:val="center"/>
              <w:rPr>
                <w:b/>
                <w:bCs/>
                <w:sz w:val="18"/>
                <w:szCs w:val="18"/>
                <w:lang w:eastAsia="bg-BG"/>
              </w:rPr>
            </w:pPr>
            <w:r>
              <w:rPr>
                <w:b/>
                <w:bCs/>
                <w:sz w:val="18"/>
                <w:szCs w:val="18"/>
                <w:lang w:eastAsia="bg-BG"/>
              </w:rPr>
              <w:t>ІІ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</w:tcPr>
          <w:p w:rsidR="002C0194" w:rsidRDefault="002C0194" w:rsidP="000C7800">
            <w:pPr>
              <w:jc w:val="center"/>
              <w:rPr>
                <w:b/>
                <w:bCs/>
                <w:sz w:val="18"/>
                <w:szCs w:val="18"/>
                <w:lang w:eastAsia="bg-BG"/>
              </w:rPr>
            </w:pPr>
          </w:p>
        </w:tc>
      </w:tr>
      <w:tr w:rsidR="002C0194" w:rsidRPr="005D7413" w:rsidTr="000C7800">
        <w:trPr>
          <w:trHeight w:val="7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4" w:rsidRPr="005D7413" w:rsidRDefault="002C0194" w:rsidP="000C7800">
            <w:pPr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2503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94" w:rsidRPr="007A7436" w:rsidRDefault="002C0194" w:rsidP="000C7800">
            <w:pPr>
              <w:jc w:val="center"/>
              <w:rPr>
                <w:rFonts w:ascii="Cambria" w:hAnsi="Cambria" w:cs="Arial"/>
                <w:sz w:val="16"/>
                <w:szCs w:val="16"/>
                <w:lang w:eastAsia="bg-BG"/>
              </w:rPr>
            </w:pPr>
            <w:r w:rsidRPr="007A7436">
              <w:rPr>
                <w:sz w:val="16"/>
                <w:szCs w:val="16"/>
              </w:rPr>
              <w:t xml:space="preserve">281 „ч“, 300 „т2“, 300 „б3“, </w:t>
            </w:r>
            <w:r>
              <w:rPr>
                <w:sz w:val="16"/>
                <w:szCs w:val="16"/>
              </w:rPr>
              <w:t xml:space="preserve">    </w:t>
            </w:r>
            <w:r w:rsidRPr="007A7436">
              <w:rPr>
                <w:sz w:val="16"/>
                <w:szCs w:val="16"/>
              </w:rPr>
              <w:t xml:space="preserve">300 „ж3“, 300 „п3“, 301 „з1“, </w:t>
            </w:r>
            <w:r>
              <w:rPr>
                <w:sz w:val="16"/>
                <w:szCs w:val="16"/>
              </w:rPr>
              <w:t xml:space="preserve">   </w:t>
            </w:r>
            <w:r w:rsidRPr="007A7436">
              <w:rPr>
                <w:sz w:val="16"/>
                <w:szCs w:val="16"/>
              </w:rPr>
              <w:t xml:space="preserve">301 „у1“, 301 „в2“, 301 „г2“, </w:t>
            </w:r>
            <w:r>
              <w:rPr>
                <w:sz w:val="16"/>
                <w:szCs w:val="16"/>
              </w:rPr>
              <w:t xml:space="preserve">   </w:t>
            </w:r>
            <w:r w:rsidRPr="007A7436">
              <w:rPr>
                <w:sz w:val="16"/>
                <w:szCs w:val="16"/>
              </w:rPr>
              <w:t>302 „н3“, 302 „с3“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194" w:rsidRPr="00C16CA1" w:rsidRDefault="002C0194" w:rsidP="000C7800">
            <w:pPr>
              <w:jc w:val="center"/>
              <w:rPr>
                <w:b/>
                <w:bCs/>
                <w:sz w:val="20"/>
                <w:szCs w:val="20"/>
                <w:lang w:eastAsia="bg-BG"/>
              </w:rPr>
            </w:pPr>
            <w:r>
              <w:rPr>
                <w:b/>
                <w:bCs/>
                <w:sz w:val="20"/>
                <w:szCs w:val="20"/>
                <w:lang w:eastAsia="bg-BG"/>
              </w:rPr>
              <w:t>3</w:t>
            </w:r>
            <w:r w:rsidRPr="00C16CA1">
              <w:rPr>
                <w:b/>
                <w:bCs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94" w:rsidRPr="00C16CA1" w:rsidRDefault="002C0194" w:rsidP="000C7800">
            <w:pPr>
              <w:jc w:val="center"/>
              <w:rPr>
                <w:b/>
                <w:bCs/>
                <w:sz w:val="20"/>
                <w:szCs w:val="20"/>
                <w:lang w:val="en-US" w:eastAsia="bg-BG"/>
              </w:rPr>
            </w:pPr>
            <w:r w:rsidRPr="00C16CA1">
              <w:rPr>
                <w:b/>
                <w:bCs/>
                <w:sz w:val="20"/>
                <w:szCs w:val="20"/>
                <w:lang w:eastAsia="bg-BG"/>
              </w:rPr>
              <w:t>3</w:t>
            </w:r>
            <w:r>
              <w:rPr>
                <w:b/>
                <w:bCs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94" w:rsidRPr="00C16CA1" w:rsidRDefault="002C0194" w:rsidP="000C7800">
            <w:pPr>
              <w:jc w:val="center"/>
              <w:rPr>
                <w:b/>
                <w:bCs/>
                <w:sz w:val="20"/>
                <w:szCs w:val="20"/>
                <w:lang w:eastAsia="bg-BG"/>
              </w:rPr>
            </w:pPr>
            <w:r>
              <w:rPr>
                <w:b/>
                <w:bCs/>
                <w:sz w:val="20"/>
                <w:szCs w:val="20"/>
                <w:lang w:eastAsia="bg-BG"/>
              </w:rPr>
              <w:t>685</w:t>
            </w:r>
          </w:p>
        </w:tc>
      </w:tr>
    </w:tbl>
    <w:p w:rsidR="002C0194" w:rsidRDefault="002C0194" w:rsidP="002C0194">
      <w:pPr>
        <w:tabs>
          <w:tab w:val="left" w:pos="567"/>
          <w:tab w:val="right" w:pos="9974"/>
        </w:tabs>
        <w:ind w:firstLine="284"/>
        <w:jc w:val="both"/>
        <w:rPr>
          <w:sz w:val="22"/>
          <w:szCs w:val="22"/>
        </w:rPr>
      </w:pPr>
    </w:p>
    <w:p w:rsidR="002C0194" w:rsidRPr="00A677B9" w:rsidRDefault="002C0194" w:rsidP="002C0194">
      <w:pPr>
        <w:tabs>
          <w:tab w:val="left" w:pos="450"/>
          <w:tab w:val="left" w:pos="567"/>
        </w:tabs>
        <w:ind w:firstLine="426"/>
        <w:jc w:val="both"/>
        <w:rPr>
          <w:sz w:val="22"/>
          <w:szCs w:val="22"/>
        </w:rPr>
      </w:pPr>
    </w:p>
    <w:p w:rsidR="002C0194" w:rsidRDefault="002C0194" w:rsidP="002C0194">
      <w:pPr>
        <w:tabs>
          <w:tab w:val="left" w:pos="567"/>
          <w:tab w:val="right" w:pos="9974"/>
        </w:tabs>
        <w:ind w:firstLine="284"/>
        <w:jc w:val="both"/>
        <w:rPr>
          <w:b/>
          <w:sz w:val="22"/>
          <w:szCs w:val="22"/>
        </w:rPr>
      </w:pPr>
      <w:bookmarkStart w:id="0" w:name="_MON_1356423493"/>
      <w:bookmarkStart w:id="1" w:name="_MON_1356423603"/>
      <w:bookmarkStart w:id="2" w:name="_MON_1388561070"/>
      <w:bookmarkStart w:id="3" w:name="_MON_1388561981"/>
      <w:bookmarkStart w:id="4" w:name="_MON_1388561988"/>
      <w:bookmarkStart w:id="5" w:name="_MON_1388561999"/>
      <w:bookmarkStart w:id="6" w:name="_MON_1398063230"/>
      <w:bookmarkStart w:id="7" w:name="_MON_1415657023"/>
      <w:bookmarkStart w:id="8" w:name="_MON_1415657113"/>
      <w:bookmarkStart w:id="9" w:name="_MON_1415657560"/>
      <w:bookmarkStart w:id="10" w:name="_MON_1420354019"/>
      <w:bookmarkStart w:id="11" w:name="_MON_1420354064"/>
      <w:bookmarkStart w:id="12" w:name="_MON_1420354178"/>
      <w:bookmarkStart w:id="13" w:name="_MON_1420354196"/>
      <w:bookmarkStart w:id="14" w:name="_MON_1420355038"/>
      <w:bookmarkStart w:id="15" w:name="_MON_1420355048"/>
      <w:bookmarkStart w:id="16" w:name="_MON_1420355055"/>
      <w:bookmarkStart w:id="17" w:name="_MON_1420355068"/>
      <w:bookmarkStart w:id="18" w:name="_MON_1420355169"/>
      <w:bookmarkStart w:id="19" w:name="_MON_14203551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2C0194" w:rsidRDefault="002C0194" w:rsidP="002C0194">
      <w:pPr>
        <w:tabs>
          <w:tab w:val="left" w:pos="567"/>
          <w:tab w:val="right" w:pos="9974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2.16.При </w:t>
      </w:r>
      <w:r w:rsidRPr="00AF1A45">
        <w:rPr>
          <w:sz w:val="22"/>
          <w:szCs w:val="22"/>
        </w:rPr>
        <w:t>о</w:t>
      </w:r>
      <w:r w:rsidRPr="00A966E3">
        <w:rPr>
          <w:sz w:val="22"/>
          <w:szCs w:val="22"/>
        </w:rPr>
        <w:t xml:space="preserve">бективна невъзможност за предаване на договореното по т. </w:t>
      </w:r>
      <w:r>
        <w:rPr>
          <w:sz w:val="22"/>
          <w:szCs w:val="22"/>
        </w:rPr>
        <w:t>2.</w:t>
      </w:r>
      <w:r w:rsidRPr="00A966E3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A966E3">
        <w:rPr>
          <w:sz w:val="22"/>
          <w:szCs w:val="22"/>
        </w:rPr>
        <w:t xml:space="preserve"> количество дървесина, поради форсмажорни </w:t>
      </w:r>
      <w:r>
        <w:rPr>
          <w:sz w:val="22"/>
          <w:szCs w:val="22"/>
        </w:rPr>
        <w:t>обстоятелства по смисъла на § 1, т. 23 от допълнителните разпоредби на Наредбата</w:t>
      </w:r>
      <w:r w:rsidRPr="00A966E3">
        <w:rPr>
          <w:sz w:val="22"/>
          <w:szCs w:val="22"/>
        </w:rPr>
        <w:t>, водещи до невъзможност за работа в насажденията, ИЗПЪЛНИТЕЛЯТ е длъжен да уведоми ВЪЗЛОЖИТЕЛЯ писмено в 3</w:t>
      </w:r>
      <w:r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три</w:t>
      </w:r>
      <w:r>
        <w:rPr>
          <w:sz w:val="22"/>
          <w:szCs w:val="22"/>
          <w:lang w:val="en-US"/>
        </w:rPr>
        <w:t>)</w:t>
      </w:r>
      <w:r w:rsidRPr="00A966E3">
        <w:rPr>
          <w:sz w:val="22"/>
          <w:szCs w:val="22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2C0194" w:rsidRPr="0030333F" w:rsidRDefault="002C0194" w:rsidP="002C0194">
      <w:pPr>
        <w:tabs>
          <w:tab w:val="left" w:pos="567"/>
          <w:tab w:val="right" w:pos="9974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2.17. Изпълнението на договора и приемане на дървесината на временен склад да започне най-късно в срок от 45 календарни дни от началната дата за започване на сечта, определена в позволителното за сеч. </w:t>
      </w:r>
      <w:r w:rsidRPr="0030333F">
        <w:rPr>
          <w:sz w:val="22"/>
          <w:szCs w:val="22"/>
        </w:rPr>
        <w:t>При обективна невъзможност за изпълнение,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30333F">
        <w:rPr>
          <w:sz w:val="22"/>
          <w:szCs w:val="22"/>
          <w:lang w:val="en-US"/>
        </w:rPr>
        <w:t xml:space="preserve"> (</w:t>
      </w:r>
      <w:r w:rsidRPr="0030333F">
        <w:rPr>
          <w:sz w:val="22"/>
          <w:szCs w:val="22"/>
        </w:rPr>
        <w:t>три</w:t>
      </w:r>
      <w:r w:rsidRPr="0030333F">
        <w:rPr>
          <w:sz w:val="22"/>
          <w:szCs w:val="22"/>
          <w:lang w:val="en-US"/>
        </w:rPr>
        <w:t>)</w:t>
      </w:r>
      <w:r w:rsidRPr="0030333F">
        <w:rPr>
          <w:sz w:val="22"/>
          <w:szCs w:val="22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2C0194" w:rsidRPr="002E28D8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2.18.П</w:t>
      </w:r>
      <w:r w:rsidRPr="00A13970">
        <w:rPr>
          <w:sz w:val="22"/>
          <w:szCs w:val="22"/>
        </w:rPr>
        <w:t xml:space="preserve">остави информационни табели по образец в насажденията, в които се извършва добив на дървесина, на основание чл. 52, ал. 5 от </w:t>
      </w:r>
      <w:r>
        <w:rPr>
          <w:sz w:val="22"/>
          <w:szCs w:val="22"/>
        </w:rPr>
        <w:t>Наредбата.</w:t>
      </w:r>
    </w:p>
    <w:p w:rsidR="002C0194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2.19.С</w:t>
      </w:r>
      <w:r w:rsidRPr="00A13970">
        <w:rPr>
          <w:sz w:val="22"/>
          <w:szCs w:val="22"/>
        </w:rPr>
        <w:t>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2C0194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2.20.Да спазва правилата за техническа и противопожарна безопасност при работа в горите. Да участва за своя сметка в гасене на горски пожари възникнали в обекта или в съседство с него.</w:t>
      </w:r>
    </w:p>
    <w:p w:rsidR="002C0194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2.21.Да изпълни допълнително споразумение с Възложителя за добив на дървесина при наличие на обективни причини – повреди от биотични и </w:t>
      </w:r>
      <w:proofErr w:type="spellStart"/>
      <w:r>
        <w:rPr>
          <w:sz w:val="22"/>
          <w:szCs w:val="22"/>
        </w:rPr>
        <w:t>абиотични</w:t>
      </w:r>
      <w:proofErr w:type="spellEnd"/>
      <w:r>
        <w:rPr>
          <w:sz w:val="22"/>
          <w:szCs w:val="22"/>
        </w:rPr>
        <w:t xml:space="preserve"> фактори възникнали по време на действие на договора и/или налагащи промяна вида и интензивността на сечта в някое от насажденията, включени в настоящия договор и след извършена инвентаризация, при спазване на достигнатите цени по асортименти по настоящия договор.</w:t>
      </w:r>
    </w:p>
    <w:p w:rsidR="002C0194" w:rsidRPr="00BA3426" w:rsidRDefault="002C0194" w:rsidP="002C0194">
      <w:pPr>
        <w:tabs>
          <w:tab w:val="left" w:pos="-1276"/>
        </w:tabs>
        <w:ind w:left="-426" w:right="-42" w:firstLine="606"/>
        <w:jc w:val="both"/>
      </w:pPr>
      <w:r>
        <w:t xml:space="preserve">     </w:t>
      </w:r>
      <w:r w:rsidRPr="00BA3426">
        <w:t>2.2</w:t>
      </w:r>
      <w:r>
        <w:t>2</w:t>
      </w:r>
      <w:r w:rsidRPr="00BA3426">
        <w:t>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:rsidR="002C0194" w:rsidRPr="00BA3426" w:rsidRDefault="002C0194" w:rsidP="002C0194">
      <w:pPr>
        <w:tabs>
          <w:tab w:val="left" w:pos="-1276"/>
        </w:tabs>
        <w:ind w:left="-426" w:right="-42" w:firstLine="606"/>
        <w:jc w:val="both"/>
      </w:pPr>
      <w:r>
        <w:t xml:space="preserve">     </w:t>
      </w:r>
      <w:r w:rsidRPr="00BA3426">
        <w:t>2.2</w:t>
      </w:r>
      <w:r>
        <w:t>3</w:t>
      </w:r>
      <w:r w:rsidRPr="00BA3426">
        <w:t xml:space="preserve">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:rsidR="002C0194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</w:p>
    <w:p w:rsidR="002C0194" w:rsidRDefault="002C0194" w:rsidP="002C0194">
      <w:pPr>
        <w:tabs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2.24.При прекратяване на договорните отношения между ИЗПЪЛНИТЕЛЯ и лицето по т.2.1. ИЗПЪЛНИТЕЛЯТ е длъжен писмено да уведоми ВЪЗЛОЖИТЕЛЯ в двудневен срок.</w:t>
      </w:r>
    </w:p>
    <w:p w:rsidR="002C0194" w:rsidRDefault="002C0194" w:rsidP="002C0194">
      <w:pPr>
        <w:tabs>
          <w:tab w:val="left" w:pos="709"/>
          <w:tab w:val="right" w:pos="1134"/>
        </w:tabs>
        <w:ind w:left="567"/>
        <w:jc w:val="both"/>
        <w:rPr>
          <w:sz w:val="8"/>
          <w:szCs w:val="8"/>
        </w:rPr>
      </w:pPr>
    </w:p>
    <w:p w:rsidR="002C0194" w:rsidRDefault="002C0194" w:rsidP="002C0194">
      <w:pPr>
        <w:tabs>
          <w:tab w:val="left" w:pos="709"/>
          <w:tab w:val="left" w:pos="851"/>
          <w:tab w:val="right" w:pos="1560"/>
        </w:tabs>
        <w:ind w:left="1080" w:hanging="5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2.25.При изпълнение на възложените дейности в горските територии да се спазват следните </w:t>
      </w:r>
      <w:proofErr w:type="spellStart"/>
      <w:r>
        <w:rPr>
          <w:sz w:val="22"/>
          <w:szCs w:val="22"/>
        </w:rPr>
        <w:t>минимали</w:t>
      </w:r>
      <w:proofErr w:type="spellEnd"/>
      <w:r>
        <w:rPr>
          <w:sz w:val="22"/>
          <w:szCs w:val="22"/>
        </w:rPr>
        <w:t xml:space="preserve"> мерки за </w:t>
      </w:r>
      <w:proofErr w:type="spellStart"/>
      <w:r>
        <w:rPr>
          <w:sz w:val="22"/>
          <w:szCs w:val="22"/>
        </w:rPr>
        <w:t>биосигурност</w:t>
      </w:r>
      <w:proofErr w:type="spellEnd"/>
      <w:r>
        <w:rPr>
          <w:sz w:val="22"/>
          <w:szCs w:val="22"/>
        </w:rPr>
        <w:t xml:space="preserve"> срещу разпространение на АЧС:</w:t>
      </w:r>
    </w:p>
    <w:p w:rsidR="002C0194" w:rsidRDefault="002C0194" w:rsidP="002C0194">
      <w:pPr>
        <w:numPr>
          <w:ilvl w:val="0"/>
          <w:numId w:val="7"/>
        </w:numPr>
        <w:tabs>
          <w:tab w:val="left" w:pos="709"/>
          <w:tab w:val="left" w:pos="851"/>
          <w:tab w:val="right" w:pos="993"/>
        </w:tabs>
        <w:ind w:left="851" w:hanging="70"/>
        <w:jc w:val="both"/>
        <w:rPr>
          <w:sz w:val="22"/>
          <w:szCs w:val="22"/>
        </w:rPr>
      </w:pPr>
      <w:r>
        <w:rPr>
          <w:sz w:val="22"/>
          <w:szCs w:val="22"/>
        </w:rPr>
        <w:t>Обособяване и обозначаване на места за почистване и дезинфекция на транспортните средства, съоръжения и машини.</w:t>
      </w:r>
    </w:p>
    <w:p w:rsidR="002C0194" w:rsidRDefault="002C0194" w:rsidP="002C0194">
      <w:pPr>
        <w:numPr>
          <w:ilvl w:val="0"/>
          <w:numId w:val="7"/>
        </w:numPr>
        <w:tabs>
          <w:tab w:val="left" w:pos="709"/>
          <w:tab w:val="left" w:pos="851"/>
          <w:tab w:val="left" w:pos="993"/>
          <w:tab w:val="right" w:pos="1276"/>
        </w:tabs>
        <w:ind w:left="851" w:hanging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Измиване и дезинфекциране на обувките и облеклото с дезинфектанти с </w:t>
      </w:r>
      <w:proofErr w:type="spellStart"/>
      <w:r>
        <w:rPr>
          <w:sz w:val="22"/>
          <w:szCs w:val="22"/>
        </w:rPr>
        <w:t>вирусоцидно</w:t>
      </w:r>
      <w:proofErr w:type="spellEnd"/>
      <w:r>
        <w:rPr>
          <w:sz w:val="22"/>
          <w:szCs w:val="22"/>
        </w:rPr>
        <w:t xml:space="preserve"> действие срещу вируса на АЧС, регистрирани от Министерството на здравеопазването</w:t>
      </w:r>
    </w:p>
    <w:p w:rsidR="002C0194" w:rsidRDefault="002C0194" w:rsidP="002C0194">
      <w:pPr>
        <w:numPr>
          <w:ilvl w:val="0"/>
          <w:numId w:val="7"/>
        </w:numPr>
        <w:tabs>
          <w:tab w:val="left" w:pos="709"/>
          <w:tab w:val="left" w:pos="851"/>
          <w:tab w:val="right" w:pos="993"/>
        </w:tabs>
        <w:ind w:left="851" w:hanging="70"/>
        <w:jc w:val="both"/>
        <w:rPr>
          <w:sz w:val="22"/>
          <w:szCs w:val="22"/>
        </w:rPr>
      </w:pPr>
      <w:r>
        <w:rPr>
          <w:sz w:val="22"/>
          <w:szCs w:val="22"/>
        </w:rPr>
        <w:t>Забрана за изхвърляне на остатъци от храна в околната среда, като всички отпадъци следва да се събират и изхвърлят на определените за това места.</w:t>
      </w:r>
    </w:p>
    <w:p w:rsidR="002C0194" w:rsidRDefault="002C0194" w:rsidP="002C0194">
      <w:pPr>
        <w:tabs>
          <w:tab w:val="left" w:pos="709"/>
          <w:tab w:val="left" w:pos="851"/>
          <w:tab w:val="right" w:pos="993"/>
        </w:tabs>
        <w:ind w:firstLine="709"/>
        <w:jc w:val="both"/>
        <w:rPr>
          <w:b/>
          <w:sz w:val="22"/>
          <w:szCs w:val="22"/>
          <w:u w:val="single"/>
        </w:rPr>
      </w:pPr>
    </w:p>
    <w:p w:rsidR="002C0194" w:rsidRPr="001E7C7C" w:rsidRDefault="002C0194" w:rsidP="002C0194">
      <w:pPr>
        <w:tabs>
          <w:tab w:val="left" w:pos="709"/>
          <w:tab w:val="left" w:pos="851"/>
          <w:tab w:val="right" w:pos="993"/>
        </w:tabs>
        <w:ind w:firstLine="709"/>
        <w:jc w:val="both"/>
        <w:rPr>
          <w:b/>
          <w:sz w:val="22"/>
          <w:szCs w:val="22"/>
        </w:rPr>
      </w:pPr>
      <w:r w:rsidRPr="001E7C7C">
        <w:rPr>
          <w:b/>
          <w:sz w:val="22"/>
          <w:szCs w:val="22"/>
        </w:rPr>
        <w:t>V. ИЗИСКВАНИЯ ПО СЕРТИФИКАЦИЯТА</w:t>
      </w:r>
    </w:p>
    <w:p w:rsidR="002C0194" w:rsidRPr="009A1698" w:rsidRDefault="002C0194" w:rsidP="002C0194">
      <w:pPr>
        <w:ind w:firstLine="708"/>
        <w:jc w:val="both"/>
        <w:rPr>
          <w:b/>
        </w:rPr>
      </w:pPr>
      <w:r w:rsidRPr="009A1698">
        <w:rPr>
          <w:b/>
        </w:rPr>
        <w:lastRenderedPageBreak/>
        <w:t xml:space="preserve">1. Задължения за </w:t>
      </w:r>
      <w:r>
        <w:rPr>
          <w:b/>
        </w:rPr>
        <w:t>Възложителя</w:t>
      </w:r>
      <w:r w:rsidRPr="009A1698">
        <w:rPr>
          <w:b/>
        </w:rPr>
        <w:t>:</w:t>
      </w:r>
    </w:p>
    <w:p w:rsidR="002C0194" w:rsidRPr="003434FC" w:rsidRDefault="002C0194" w:rsidP="002C0194">
      <w:pPr>
        <w:ind w:firstLine="708"/>
        <w:jc w:val="both"/>
      </w:pPr>
      <w:r w:rsidRPr="003434FC">
        <w:t xml:space="preserve">1.2.1. Да проведе инструктаж на работниците на </w:t>
      </w:r>
      <w:r>
        <w:t>ИЗПЪЛНИТЕЛЯ</w:t>
      </w:r>
      <w:r w:rsidRPr="003434FC">
        <w:t xml:space="preserve"> </w:t>
      </w:r>
      <w:r w:rsidRPr="003434FC">
        <w:rPr>
          <w:b/>
        </w:rPr>
        <w:t>при предаване</w:t>
      </w:r>
      <w:r w:rsidRPr="003434FC">
        <w:t xml:space="preserve">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r>
        <w:t>Троян</w:t>
      </w:r>
    </w:p>
    <w:p w:rsidR="002C0194" w:rsidRDefault="002C0194" w:rsidP="002C0194">
      <w:pPr>
        <w:pStyle w:val="a8"/>
        <w:ind w:left="0" w:firstLine="708"/>
        <w:jc w:val="both"/>
      </w:pPr>
      <w:r w:rsidRPr="003434FC">
        <w:t xml:space="preserve">1.2.2. Да уведомява своевременно контролните органи от Инспекцията по труда и други контролни органи, когато установи, че </w:t>
      </w:r>
      <w:r>
        <w:t>ИЗПЪЛНИТЕЛЯТ</w:t>
      </w:r>
      <w:r w:rsidRPr="003434FC">
        <w:t xml:space="preserve"> е нарушил или системно нарушава законовите разпоредбите на българското законодателство, във връзка с чл. 232 от ЗГ.</w:t>
      </w:r>
    </w:p>
    <w:p w:rsidR="002C0194" w:rsidRPr="009A1698" w:rsidRDefault="002C0194" w:rsidP="002C0194">
      <w:pPr>
        <w:ind w:firstLine="708"/>
        <w:jc w:val="both"/>
        <w:rPr>
          <w:b/>
        </w:rPr>
      </w:pPr>
      <w:r w:rsidRPr="009A1698">
        <w:rPr>
          <w:b/>
        </w:rPr>
        <w:t xml:space="preserve">2. Задължения за </w:t>
      </w:r>
      <w:r>
        <w:rPr>
          <w:b/>
        </w:rPr>
        <w:t>Изпълнителя</w:t>
      </w:r>
      <w:r w:rsidRPr="009A1698">
        <w:rPr>
          <w:b/>
        </w:rPr>
        <w:t>:</w:t>
      </w:r>
    </w:p>
    <w:p w:rsidR="002C0194" w:rsidRPr="009A1698" w:rsidRDefault="002C0194" w:rsidP="002C0194">
      <w:pPr>
        <w:pStyle w:val="Bodytext20"/>
        <w:shd w:val="clear" w:color="auto" w:fill="auto"/>
        <w:tabs>
          <w:tab w:val="left" w:pos="567"/>
          <w:tab w:val="left" w:pos="817"/>
        </w:tabs>
        <w:spacing w:line="240" w:lineRule="auto"/>
        <w:rPr>
          <w:rFonts w:eastAsia="Calibri"/>
          <w:color w:val="000000"/>
          <w:sz w:val="24"/>
          <w:szCs w:val="24"/>
        </w:rPr>
      </w:pPr>
      <w:r w:rsidRPr="003434FC">
        <w:rPr>
          <w:color w:val="FF0000"/>
          <w:sz w:val="24"/>
          <w:szCs w:val="24"/>
        </w:rPr>
        <w:tab/>
      </w:r>
      <w:r w:rsidRPr="009A1698">
        <w:rPr>
          <w:color w:val="000000"/>
          <w:sz w:val="24"/>
          <w:szCs w:val="24"/>
        </w:rPr>
        <w:t xml:space="preserve">  2.1. </w:t>
      </w:r>
      <w:proofErr w:type="spellStart"/>
      <w:r w:rsidRPr="009A1698">
        <w:rPr>
          <w:color w:val="000000"/>
          <w:sz w:val="24"/>
          <w:szCs w:val="24"/>
        </w:rPr>
        <w:t>При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извършване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на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мероприятията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по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сечта</w:t>
      </w:r>
      <w:proofErr w:type="spellEnd"/>
      <w:r w:rsidRPr="009A1698">
        <w:rPr>
          <w:color w:val="000000"/>
          <w:sz w:val="24"/>
          <w:szCs w:val="24"/>
        </w:rPr>
        <w:t xml:space="preserve">, </w:t>
      </w:r>
      <w:proofErr w:type="spellStart"/>
      <w:r w:rsidRPr="009A1698">
        <w:rPr>
          <w:color w:val="000000"/>
          <w:sz w:val="24"/>
          <w:szCs w:val="24"/>
        </w:rPr>
        <w:t>разкройването</w:t>
      </w:r>
      <w:proofErr w:type="spellEnd"/>
      <w:r w:rsidRPr="009A1698">
        <w:rPr>
          <w:color w:val="000000"/>
          <w:sz w:val="24"/>
          <w:szCs w:val="24"/>
        </w:rPr>
        <w:t xml:space="preserve">, </w:t>
      </w:r>
      <w:proofErr w:type="spellStart"/>
      <w:r w:rsidRPr="009A1698">
        <w:rPr>
          <w:color w:val="000000"/>
          <w:sz w:val="24"/>
          <w:szCs w:val="24"/>
        </w:rPr>
        <w:t>извоза</w:t>
      </w:r>
      <w:proofErr w:type="spellEnd"/>
      <w:r w:rsidRPr="009A1698">
        <w:rPr>
          <w:color w:val="000000"/>
          <w:sz w:val="24"/>
          <w:szCs w:val="24"/>
        </w:rPr>
        <w:t xml:space="preserve"> и </w:t>
      </w:r>
      <w:proofErr w:type="spellStart"/>
      <w:r w:rsidRPr="009A1698">
        <w:rPr>
          <w:color w:val="000000"/>
          <w:sz w:val="24"/>
          <w:szCs w:val="24"/>
        </w:rPr>
        <w:t>транспортирането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на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добитата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дървесина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до</w:t>
      </w:r>
      <w:proofErr w:type="spellEnd"/>
      <w:r w:rsidRPr="009A1698">
        <w:rPr>
          <w:color w:val="000000"/>
          <w:sz w:val="24"/>
          <w:szCs w:val="24"/>
        </w:rPr>
        <w:t xml:space="preserve"> и </w:t>
      </w:r>
      <w:proofErr w:type="spellStart"/>
      <w:r w:rsidRPr="009A1698">
        <w:rPr>
          <w:color w:val="000000"/>
          <w:sz w:val="24"/>
          <w:szCs w:val="24"/>
        </w:rPr>
        <w:t>от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временен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склад</w:t>
      </w:r>
      <w:proofErr w:type="spellEnd"/>
      <w:r w:rsidRPr="009A1698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ИЗПЪЛНИТЕЛЯТ</w:t>
      </w:r>
      <w:r w:rsidRPr="009A1698">
        <w:rPr>
          <w:color w:val="000000"/>
          <w:sz w:val="24"/>
          <w:szCs w:val="24"/>
        </w:rPr>
        <w:t xml:space="preserve"> </w:t>
      </w:r>
      <w:r w:rsidRPr="009A1698">
        <w:rPr>
          <w:b/>
          <w:color w:val="000000"/>
          <w:sz w:val="24"/>
          <w:szCs w:val="24"/>
        </w:rPr>
        <w:t xml:space="preserve">е </w:t>
      </w:r>
      <w:proofErr w:type="spellStart"/>
      <w:r w:rsidRPr="009A1698">
        <w:rPr>
          <w:b/>
          <w:color w:val="000000"/>
          <w:sz w:val="24"/>
          <w:szCs w:val="24"/>
        </w:rPr>
        <w:t>длъжен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да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спазва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изискванията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по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охрана</w:t>
      </w:r>
      <w:proofErr w:type="spellEnd"/>
      <w:r w:rsidRPr="009A1698">
        <w:rPr>
          <w:b/>
          <w:color w:val="000000"/>
          <w:sz w:val="24"/>
          <w:szCs w:val="24"/>
        </w:rPr>
        <w:t xml:space="preserve"> и </w:t>
      </w:r>
      <w:proofErr w:type="spellStart"/>
      <w:r w:rsidRPr="009A1698">
        <w:rPr>
          <w:b/>
          <w:color w:val="000000"/>
          <w:sz w:val="24"/>
          <w:szCs w:val="24"/>
        </w:rPr>
        <w:t>безопасност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на</w:t>
      </w:r>
      <w:proofErr w:type="spellEnd"/>
      <w:r w:rsidRPr="009A1698">
        <w:rPr>
          <w:b/>
          <w:color w:val="000000"/>
          <w:sz w:val="24"/>
          <w:szCs w:val="24"/>
        </w:rPr>
        <w:t xml:space="preserve"> </w:t>
      </w:r>
      <w:proofErr w:type="spellStart"/>
      <w:r w:rsidRPr="009A1698">
        <w:rPr>
          <w:b/>
          <w:color w:val="000000"/>
          <w:sz w:val="24"/>
          <w:szCs w:val="24"/>
        </w:rPr>
        <w:t>труда</w:t>
      </w:r>
      <w:proofErr w:type="spellEnd"/>
      <w:r w:rsidRPr="009A1698">
        <w:rPr>
          <w:color w:val="000000"/>
          <w:sz w:val="24"/>
          <w:szCs w:val="24"/>
        </w:rPr>
        <w:t xml:space="preserve">, </w:t>
      </w:r>
      <w:proofErr w:type="spellStart"/>
      <w:r w:rsidRPr="009A1698">
        <w:rPr>
          <w:color w:val="000000"/>
          <w:sz w:val="24"/>
          <w:szCs w:val="24"/>
        </w:rPr>
        <w:t>установени</w:t>
      </w:r>
      <w:proofErr w:type="spellEnd"/>
      <w:r w:rsidRPr="009A1698">
        <w:rPr>
          <w:color w:val="000000"/>
          <w:sz w:val="24"/>
          <w:szCs w:val="24"/>
        </w:rPr>
        <w:t xml:space="preserve"> в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разпоредбите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Правилника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здравословни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безопасни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условия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труд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горите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ЗГ, </w:t>
      </w:r>
      <w:proofErr w:type="spellStart"/>
      <w:r w:rsidRPr="009A1698">
        <w:rPr>
          <w:color w:val="000000"/>
          <w:sz w:val="24"/>
          <w:szCs w:val="24"/>
        </w:rPr>
        <w:t>Наредба</w:t>
      </w:r>
      <w:proofErr w:type="spellEnd"/>
      <w:r w:rsidRPr="009A1698">
        <w:rPr>
          <w:color w:val="000000"/>
          <w:sz w:val="24"/>
          <w:szCs w:val="24"/>
        </w:rPr>
        <w:t xml:space="preserve"> № 8 </w:t>
      </w:r>
      <w:proofErr w:type="spellStart"/>
      <w:r w:rsidRPr="009A1698">
        <w:rPr>
          <w:color w:val="000000"/>
          <w:sz w:val="24"/>
          <w:szCs w:val="24"/>
        </w:rPr>
        <w:t>от</w:t>
      </w:r>
      <w:proofErr w:type="spellEnd"/>
      <w:r w:rsidRPr="009A1698">
        <w:rPr>
          <w:color w:val="000000"/>
          <w:sz w:val="24"/>
          <w:szCs w:val="24"/>
        </w:rPr>
        <w:t xml:space="preserve"> 5 </w:t>
      </w:r>
      <w:proofErr w:type="spellStart"/>
      <w:r w:rsidRPr="009A1698">
        <w:rPr>
          <w:color w:val="000000"/>
          <w:sz w:val="24"/>
          <w:szCs w:val="24"/>
        </w:rPr>
        <w:t>Август</w:t>
      </w:r>
      <w:proofErr w:type="spellEnd"/>
      <w:r w:rsidRPr="009A1698">
        <w:rPr>
          <w:color w:val="000000"/>
          <w:sz w:val="24"/>
          <w:szCs w:val="24"/>
        </w:rPr>
        <w:t xml:space="preserve"> 2011 г. </w:t>
      </w:r>
      <w:proofErr w:type="spellStart"/>
      <w:r w:rsidRPr="009A1698">
        <w:rPr>
          <w:color w:val="000000"/>
          <w:sz w:val="24"/>
          <w:szCs w:val="24"/>
        </w:rPr>
        <w:t>за</w:t>
      </w:r>
      <w:proofErr w:type="spellEnd"/>
      <w:r w:rsidRPr="009A1698">
        <w:rPr>
          <w:color w:val="000000"/>
          <w:sz w:val="24"/>
          <w:szCs w:val="24"/>
        </w:rPr>
        <w:t xml:space="preserve"> </w:t>
      </w:r>
      <w:proofErr w:type="spellStart"/>
      <w:r w:rsidRPr="009A1698">
        <w:rPr>
          <w:color w:val="000000"/>
          <w:sz w:val="24"/>
          <w:szCs w:val="24"/>
        </w:rPr>
        <w:t>сечите</w:t>
      </w:r>
      <w:proofErr w:type="spellEnd"/>
      <w:r w:rsidRPr="009A1698">
        <w:rPr>
          <w:color w:val="000000"/>
          <w:sz w:val="24"/>
          <w:szCs w:val="24"/>
        </w:rPr>
        <w:t xml:space="preserve"> в </w:t>
      </w:r>
      <w:proofErr w:type="spellStart"/>
      <w:r w:rsidRPr="009A1698">
        <w:rPr>
          <w:color w:val="000000"/>
          <w:sz w:val="24"/>
          <w:szCs w:val="24"/>
        </w:rPr>
        <w:t>горите</w:t>
      </w:r>
      <w:proofErr w:type="spellEnd"/>
      <w:r w:rsidRPr="009A1698">
        <w:rPr>
          <w:color w:val="000000"/>
          <w:sz w:val="24"/>
          <w:szCs w:val="24"/>
        </w:rPr>
        <w:t xml:space="preserve">;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 w:rsidRPr="009A1698"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, ЗЛОД,  ППЗЛОД, ЗРА, КТ, ЗЗБУТ,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Наредба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от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минималните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изисквания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за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здравословни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безопасни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условия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труд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работните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места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при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използване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работното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оборудване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както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другите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нормативни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актове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уреждащи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дейностите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по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ползване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дървесината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като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осигури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на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работниците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предпазни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средства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определено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качество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съгласно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тръжните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условия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спази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следните</w:t>
      </w:r>
      <w:proofErr w:type="spellEnd"/>
      <w:r w:rsidRPr="009A1698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9A1698">
        <w:rPr>
          <w:rFonts w:eastAsia="Calibri"/>
          <w:color w:val="000000"/>
          <w:sz w:val="24"/>
          <w:szCs w:val="24"/>
        </w:rPr>
        <w:t>изисквания</w:t>
      </w:r>
      <w:proofErr w:type="spellEnd"/>
      <w:r w:rsidRPr="009A1698">
        <w:rPr>
          <w:rFonts w:eastAsia="Calibri"/>
          <w:color w:val="000000"/>
          <w:sz w:val="24"/>
          <w:szCs w:val="24"/>
        </w:rPr>
        <w:t>:</w:t>
      </w:r>
    </w:p>
    <w:p w:rsidR="002C0194" w:rsidRPr="009A1698" w:rsidRDefault="002C0194" w:rsidP="002C0194">
      <w:pPr>
        <w:numPr>
          <w:ilvl w:val="0"/>
          <w:numId w:val="8"/>
        </w:numPr>
        <w:tabs>
          <w:tab w:val="left" w:pos="993"/>
        </w:tabs>
        <w:suppressAutoHyphens/>
        <w:ind w:left="0" w:firstLine="567"/>
        <w:jc w:val="both"/>
        <w:rPr>
          <w:color w:val="000000"/>
        </w:rPr>
      </w:pPr>
      <w:r w:rsidRPr="009A1698">
        <w:rPr>
          <w:color w:val="000000"/>
        </w:rPr>
        <w:t>В подписаните между него и работниците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2C0194" w:rsidRPr="009A1698" w:rsidRDefault="002C0194" w:rsidP="002C0194">
      <w:pPr>
        <w:numPr>
          <w:ilvl w:val="0"/>
          <w:numId w:val="8"/>
        </w:numPr>
        <w:tabs>
          <w:tab w:val="left" w:pos="993"/>
        </w:tabs>
        <w:suppressAutoHyphens/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 xml:space="preserve">да осигури на работниците – оператори на </w:t>
      </w:r>
      <w:proofErr w:type="spellStart"/>
      <w:r w:rsidRPr="009A1698">
        <w:rPr>
          <w:rFonts w:eastAsia="Calibri"/>
          <w:color w:val="000000"/>
        </w:rPr>
        <w:t>бензиномоторни</w:t>
      </w:r>
      <w:proofErr w:type="spellEnd"/>
      <w:r w:rsidRPr="009A1698">
        <w:rPr>
          <w:rFonts w:eastAsia="Calibri"/>
          <w:color w:val="000000"/>
        </w:rPr>
        <w:t xml:space="preserve"> триони (БМТ), </w:t>
      </w:r>
      <w:r w:rsidRPr="009A1698">
        <w:rPr>
          <w:rFonts w:eastAsia="Calibri"/>
          <w:b/>
          <w:color w:val="000000"/>
        </w:rPr>
        <w:t>предпазно оборудване</w:t>
      </w:r>
      <w:r w:rsidRPr="009A1698">
        <w:rPr>
          <w:rFonts w:eastAsia="Calibri"/>
          <w:color w:val="000000"/>
        </w:rPr>
        <w:t>, което да включва специализирано предпазно работно облекло (</w:t>
      </w:r>
      <w:r w:rsidRPr="009A1698">
        <w:rPr>
          <w:rFonts w:eastAsia="Calibri"/>
          <w:bCs/>
          <w:color w:val="000000"/>
        </w:rPr>
        <w:t>защитен панталон с вложки за защита от срязване)</w:t>
      </w:r>
      <w:r w:rsidRPr="009A1698">
        <w:rPr>
          <w:rFonts w:eastAsia="Calibri"/>
          <w:color w:val="000000"/>
        </w:rPr>
        <w:t xml:space="preserve">, оборудвани </w:t>
      </w:r>
      <w:r w:rsidRPr="009A1698">
        <w:rPr>
          <w:rFonts w:eastAsia="Calibri"/>
          <w:b/>
          <w:color w:val="000000"/>
        </w:rPr>
        <w:t>предпазни каски</w:t>
      </w:r>
      <w:r w:rsidRPr="009A1698">
        <w:rPr>
          <w:rFonts w:eastAsia="Calibri"/>
          <w:color w:val="000000"/>
        </w:rPr>
        <w:t xml:space="preserve"> (в срок на годност) с антифони, предпазител за очите, жилетки със сигнален цвят или работно яке със същия цвят, обезопасени обувки (със стоманена пластина над свода на стъпалото-тип </w:t>
      </w:r>
      <w:r w:rsidRPr="009A1698">
        <w:rPr>
          <w:rFonts w:eastAsia="Calibri"/>
          <w:b/>
          <w:color w:val="000000"/>
        </w:rPr>
        <w:t>„бомбе”</w:t>
      </w:r>
      <w:r w:rsidRPr="009A1698">
        <w:rPr>
          <w:rFonts w:eastAsia="Calibri"/>
          <w:color w:val="000000"/>
        </w:rPr>
        <w:t xml:space="preserve">) и средства за </w:t>
      </w:r>
      <w:r w:rsidRPr="009A1698">
        <w:rPr>
          <w:rFonts w:eastAsia="Calibri"/>
          <w:b/>
          <w:color w:val="000000"/>
        </w:rPr>
        <w:t>първа помощ</w:t>
      </w:r>
      <w:r w:rsidRPr="009A1698">
        <w:rPr>
          <w:rFonts w:eastAsia="Calibri"/>
          <w:color w:val="000000"/>
        </w:rPr>
        <w:t xml:space="preserve"> (полева аптечка на работния обект). На останалите работници в обекта да осигури не оборудвани каски и жилетки със сигнален цвят или работно яке със същия цвят;</w:t>
      </w:r>
    </w:p>
    <w:p w:rsidR="002C0194" w:rsidRPr="009A1698" w:rsidRDefault="002C0194" w:rsidP="002C0194">
      <w:pPr>
        <w:numPr>
          <w:ilvl w:val="0"/>
          <w:numId w:val="8"/>
        </w:numPr>
        <w:tabs>
          <w:tab w:val="left" w:pos="993"/>
        </w:tabs>
        <w:suppressAutoHyphens/>
        <w:ind w:left="0" w:firstLine="567"/>
        <w:jc w:val="both"/>
        <w:rPr>
          <w:color w:val="000000"/>
        </w:rPr>
      </w:pPr>
      <w:r w:rsidRPr="009A1698">
        <w:rPr>
          <w:color w:val="000000"/>
        </w:rPr>
        <w:t xml:space="preserve">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 w:rsidRPr="009A1698">
        <w:rPr>
          <w:b/>
          <w:color w:val="000000"/>
        </w:rPr>
        <w:t>Книга за инструктаж.</w:t>
      </w:r>
    </w:p>
    <w:p w:rsidR="002C0194" w:rsidRPr="009A1698" w:rsidRDefault="002C0194" w:rsidP="002C0194">
      <w:pPr>
        <w:ind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>2.</w:t>
      </w:r>
      <w:r>
        <w:rPr>
          <w:rFonts w:eastAsia="Calibri"/>
          <w:color w:val="000000"/>
        </w:rPr>
        <w:t>1.1</w:t>
      </w:r>
      <w:r w:rsidRPr="009A1698">
        <w:rPr>
          <w:rFonts w:eastAsia="Calibri"/>
          <w:color w:val="000000"/>
        </w:rPr>
        <w:t>.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2C0194" w:rsidRPr="009A1698" w:rsidRDefault="002C0194" w:rsidP="002C0194">
      <w:pPr>
        <w:numPr>
          <w:ilvl w:val="0"/>
          <w:numId w:val="8"/>
        </w:numPr>
        <w:tabs>
          <w:tab w:val="left" w:pos="993"/>
        </w:tabs>
        <w:suppressAutoHyphens/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>инструктира работниците за спазване на изискванията за противопожарна охрана;</w:t>
      </w:r>
    </w:p>
    <w:p w:rsidR="002C0194" w:rsidRPr="009A1698" w:rsidRDefault="002C0194" w:rsidP="002C0194">
      <w:pPr>
        <w:numPr>
          <w:ilvl w:val="0"/>
          <w:numId w:val="8"/>
        </w:numPr>
        <w:tabs>
          <w:tab w:val="left" w:pos="993"/>
        </w:tabs>
        <w:suppressAutoHyphens/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2C0194" w:rsidRPr="009A1698" w:rsidRDefault="002C0194" w:rsidP="002C0194">
      <w:pPr>
        <w:ind w:firstLine="567"/>
        <w:jc w:val="both"/>
        <w:rPr>
          <w:rFonts w:eastAsia="Calibri"/>
          <w:color w:val="000000"/>
        </w:rPr>
      </w:pPr>
      <w:r w:rsidRPr="009A1698">
        <w:rPr>
          <w:color w:val="000000"/>
        </w:rPr>
        <w:t xml:space="preserve">2.2. </w:t>
      </w:r>
      <w:r w:rsidRPr="009A1698">
        <w:rPr>
          <w:rFonts w:eastAsia="Calibri"/>
          <w:color w:val="000000"/>
        </w:rPr>
        <w:t xml:space="preserve">За времето на действие на договора </w:t>
      </w:r>
      <w:r>
        <w:rPr>
          <w:rFonts w:eastAsia="Calibri"/>
          <w:caps/>
          <w:color w:val="000000"/>
        </w:rPr>
        <w:t>ИЗПЪЛНИТЕЛЯТ</w:t>
      </w:r>
      <w:r w:rsidRPr="009A1698">
        <w:rPr>
          <w:rFonts w:eastAsia="Calibri"/>
          <w:caps/>
          <w:color w:val="000000"/>
        </w:rPr>
        <w:t xml:space="preserve"> </w:t>
      </w:r>
      <w:r w:rsidRPr="009A1698">
        <w:rPr>
          <w:rFonts w:eastAsia="Calibri"/>
          <w:b/>
          <w:color w:val="000000"/>
        </w:rPr>
        <w:t>се задължава,</w:t>
      </w:r>
      <w:r w:rsidRPr="009A1698">
        <w:rPr>
          <w:rFonts w:eastAsia="Calibri"/>
          <w:color w:val="000000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2C0194" w:rsidRPr="009A1698" w:rsidRDefault="002C0194" w:rsidP="002C0194">
      <w:pPr>
        <w:numPr>
          <w:ilvl w:val="1"/>
          <w:numId w:val="10"/>
        </w:numPr>
        <w:tabs>
          <w:tab w:val="left" w:pos="851"/>
        </w:tabs>
        <w:ind w:hanging="1440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 xml:space="preserve">да определи места за </w:t>
      </w:r>
      <w:proofErr w:type="spellStart"/>
      <w:r w:rsidRPr="009A1698">
        <w:rPr>
          <w:rFonts w:eastAsia="Calibri"/>
          <w:color w:val="000000"/>
        </w:rPr>
        <w:t>бивакуване</w:t>
      </w:r>
      <w:proofErr w:type="spellEnd"/>
      <w:r w:rsidRPr="009A1698">
        <w:rPr>
          <w:rFonts w:eastAsia="Calibri"/>
          <w:color w:val="000000"/>
        </w:rPr>
        <w:t>, след съгласуване с ПРОДАВАЧА;</w:t>
      </w:r>
    </w:p>
    <w:p w:rsidR="002C0194" w:rsidRPr="009A1698" w:rsidRDefault="002C0194" w:rsidP="002C0194">
      <w:pPr>
        <w:numPr>
          <w:ilvl w:val="0"/>
          <w:numId w:val="11"/>
        </w:numPr>
        <w:tabs>
          <w:tab w:val="left" w:pos="567"/>
          <w:tab w:val="left" w:pos="851"/>
        </w:tabs>
        <w:ind w:left="0" w:firstLine="556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</w:t>
      </w:r>
    </w:p>
    <w:p w:rsidR="002C0194" w:rsidRPr="009A1698" w:rsidRDefault="002C0194" w:rsidP="002C0194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/>
          <w:color w:val="000000"/>
        </w:rPr>
      </w:pPr>
      <w:r w:rsidRPr="009A1698">
        <w:rPr>
          <w:rFonts w:eastAsia="Calibri"/>
          <w:color w:val="000000"/>
        </w:rPr>
        <w:t xml:space="preserve">да изхвърля на </w:t>
      </w:r>
      <w:r w:rsidRPr="009A1698">
        <w:rPr>
          <w:rFonts w:eastAsia="Calibri"/>
          <w:b/>
          <w:color w:val="000000"/>
        </w:rPr>
        <w:t>регламентирани депа</w:t>
      </w:r>
      <w:r w:rsidRPr="009A1698">
        <w:rPr>
          <w:rFonts w:eastAsia="Calibri"/>
          <w:color w:val="000000"/>
        </w:rPr>
        <w:t xml:space="preserve"> </w:t>
      </w:r>
      <w:r w:rsidRPr="009A1698">
        <w:rPr>
          <w:rFonts w:eastAsia="Calibri"/>
          <w:b/>
          <w:color w:val="000000"/>
        </w:rPr>
        <w:t>битовите и недървесни отпадъци</w:t>
      </w:r>
      <w:r w:rsidRPr="009A1698">
        <w:rPr>
          <w:rFonts w:eastAsia="Calibri"/>
          <w:color w:val="000000"/>
        </w:rPr>
        <w:t xml:space="preserve"> и след работно време да ги извозва до </w:t>
      </w:r>
      <w:r w:rsidRPr="009A1698">
        <w:rPr>
          <w:rFonts w:eastAsia="Calibri"/>
          <w:b/>
          <w:color w:val="000000"/>
        </w:rPr>
        <w:t>контейнерите за смет в населените места;</w:t>
      </w:r>
    </w:p>
    <w:p w:rsidR="002C0194" w:rsidRPr="009A1698" w:rsidRDefault="002C0194" w:rsidP="002C0194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 xml:space="preserve">да изхвърля на </w:t>
      </w:r>
      <w:r w:rsidRPr="009A1698">
        <w:rPr>
          <w:rFonts w:eastAsia="Calibri"/>
          <w:b/>
          <w:color w:val="000000"/>
        </w:rPr>
        <w:t>регламентирани депа</w:t>
      </w:r>
      <w:r w:rsidRPr="009A1698">
        <w:rPr>
          <w:rFonts w:eastAsia="Calibri"/>
          <w:color w:val="000000"/>
        </w:rPr>
        <w:t xml:space="preserve"> всички </w:t>
      </w:r>
      <w:r w:rsidRPr="009A1698">
        <w:rPr>
          <w:rFonts w:eastAsia="Calibri"/>
          <w:b/>
          <w:color w:val="000000"/>
        </w:rPr>
        <w:t>химични</w:t>
      </w:r>
      <w:r w:rsidRPr="009A1698">
        <w:rPr>
          <w:rFonts w:eastAsia="Calibri"/>
          <w:color w:val="000000"/>
        </w:rPr>
        <w:t xml:space="preserve"> и </w:t>
      </w:r>
      <w:r w:rsidRPr="009A1698">
        <w:rPr>
          <w:rFonts w:eastAsia="Calibri"/>
          <w:b/>
          <w:color w:val="000000"/>
        </w:rPr>
        <w:t>гориво-смазочни</w:t>
      </w:r>
      <w:r w:rsidRPr="009A1698">
        <w:rPr>
          <w:rFonts w:eastAsia="Calibri"/>
          <w:color w:val="000000"/>
        </w:rPr>
        <w:t xml:space="preserve"> отпадъци и използвани средства за </w:t>
      </w:r>
      <w:r w:rsidRPr="009A1698">
        <w:rPr>
          <w:rFonts w:eastAsia="Calibri"/>
          <w:b/>
          <w:color w:val="000000"/>
        </w:rPr>
        <w:t>абсорбирането им</w:t>
      </w:r>
      <w:r w:rsidRPr="009A1698">
        <w:rPr>
          <w:rFonts w:eastAsia="Calibri"/>
          <w:color w:val="000000"/>
        </w:rPr>
        <w:t xml:space="preserve">, където същите да се изнасят, а </w:t>
      </w:r>
      <w:r w:rsidRPr="009A1698">
        <w:rPr>
          <w:rFonts w:eastAsia="Calibri"/>
          <w:b/>
          <w:color w:val="000000"/>
          <w:u w:val="single"/>
        </w:rPr>
        <w:t>не</w:t>
      </w:r>
      <w:r w:rsidRPr="009A1698">
        <w:rPr>
          <w:rFonts w:eastAsia="Calibri"/>
          <w:b/>
          <w:color w:val="000000"/>
        </w:rPr>
        <w:t xml:space="preserve"> в контейнерите за смет в населените места</w:t>
      </w:r>
      <w:r w:rsidRPr="009A1698">
        <w:rPr>
          <w:rFonts w:eastAsia="Calibri"/>
          <w:color w:val="000000"/>
        </w:rPr>
        <w:t>;</w:t>
      </w:r>
    </w:p>
    <w:p w:rsidR="002C0194" w:rsidRPr="009A1698" w:rsidRDefault="002C0194" w:rsidP="002C0194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9A1698">
        <w:rPr>
          <w:color w:val="000000"/>
        </w:rPr>
        <w:t xml:space="preserve">да зарежда с ГСМ и извършва ремонтни дейности на </w:t>
      </w:r>
      <w:proofErr w:type="spellStart"/>
      <w:r w:rsidRPr="009A1698">
        <w:rPr>
          <w:color w:val="000000"/>
        </w:rPr>
        <w:t>бензиномоторните</w:t>
      </w:r>
      <w:proofErr w:type="spellEnd"/>
      <w:r w:rsidRPr="009A1698">
        <w:rPr>
          <w:color w:val="000000"/>
        </w:rPr>
        <w:t xml:space="preserve">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2C0194" w:rsidRPr="009A1698" w:rsidRDefault="002C0194" w:rsidP="002C0194">
      <w:pPr>
        <w:numPr>
          <w:ilvl w:val="0"/>
          <w:numId w:val="14"/>
        </w:numPr>
        <w:tabs>
          <w:tab w:val="left" w:pos="851"/>
        </w:tabs>
        <w:ind w:hanging="720"/>
        <w:jc w:val="both"/>
        <w:rPr>
          <w:color w:val="000000"/>
        </w:rPr>
      </w:pPr>
      <w:r w:rsidRPr="009A1698">
        <w:rPr>
          <w:color w:val="000000"/>
        </w:rPr>
        <w:lastRenderedPageBreak/>
        <w:t>да използва биологично разграждащо се масло за смазване на веригите на БМТ.</w:t>
      </w:r>
    </w:p>
    <w:p w:rsidR="002C0194" w:rsidRDefault="002C0194" w:rsidP="002C0194">
      <w:pPr>
        <w:ind w:firstLine="567"/>
        <w:jc w:val="both"/>
        <w:rPr>
          <w:color w:val="000000"/>
        </w:rPr>
      </w:pPr>
    </w:p>
    <w:p w:rsidR="002C0194" w:rsidRPr="009A1698" w:rsidRDefault="002C0194" w:rsidP="002C0194">
      <w:pPr>
        <w:ind w:firstLine="567"/>
        <w:jc w:val="both"/>
        <w:rPr>
          <w:rFonts w:eastAsia="Calibri"/>
          <w:color w:val="000000"/>
        </w:rPr>
      </w:pPr>
      <w:r w:rsidRPr="009A1698">
        <w:rPr>
          <w:color w:val="000000"/>
        </w:rPr>
        <w:t>2.</w:t>
      </w:r>
      <w:r>
        <w:rPr>
          <w:color w:val="000000"/>
        </w:rPr>
        <w:t>2.1</w:t>
      </w:r>
      <w:r w:rsidRPr="009A1698">
        <w:rPr>
          <w:color w:val="000000"/>
        </w:rPr>
        <w:t xml:space="preserve">. </w:t>
      </w:r>
      <w:r>
        <w:rPr>
          <w:rFonts w:eastAsia="Calibri"/>
          <w:color w:val="000000"/>
        </w:rPr>
        <w:t>ИЗПЪЛНИТЕЛЯТ</w:t>
      </w:r>
      <w:r w:rsidRPr="009A1698">
        <w:rPr>
          <w:rFonts w:eastAsia="Calibri"/>
          <w:color w:val="000000"/>
        </w:rPr>
        <w:t xml:space="preserve"> </w:t>
      </w:r>
      <w:r w:rsidRPr="009A1698">
        <w:rPr>
          <w:rFonts w:eastAsia="Calibri"/>
          <w:b/>
          <w:color w:val="000000"/>
        </w:rPr>
        <w:t>е длъжен да използва,</w:t>
      </w:r>
      <w:r w:rsidRPr="009A1698">
        <w:rPr>
          <w:rFonts w:eastAsia="Calibri"/>
          <w:color w:val="000000"/>
        </w:rPr>
        <w:t xml:space="preserve"> за изпълнението горскостопанската дейност, </w:t>
      </w:r>
      <w:r w:rsidRPr="009A1698">
        <w:rPr>
          <w:rFonts w:eastAsia="Calibri"/>
          <w:b/>
          <w:color w:val="000000"/>
        </w:rPr>
        <w:t>мобилна техника в добро техническо състояние</w:t>
      </w:r>
      <w:r w:rsidRPr="009A1698">
        <w:rPr>
          <w:rFonts w:eastAsia="Calibri"/>
          <w:color w:val="000000"/>
        </w:rPr>
        <w:t>, което включва:</w:t>
      </w:r>
    </w:p>
    <w:p w:rsidR="002C0194" w:rsidRPr="009A1698" w:rsidRDefault="002C0194" w:rsidP="002C0194">
      <w:pPr>
        <w:numPr>
          <w:ilvl w:val="0"/>
          <w:numId w:val="9"/>
        </w:numPr>
        <w:tabs>
          <w:tab w:val="left" w:pos="851"/>
        </w:tabs>
        <w:suppressAutoHyphens/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>техническа изправност на техниката, която да не позволява изтичане на масло и гориво;</w:t>
      </w:r>
    </w:p>
    <w:p w:rsidR="002C0194" w:rsidRPr="009A1698" w:rsidRDefault="002C0194" w:rsidP="002C0194">
      <w:pPr>
        <w:numPr>
          <w:ilvl w:val="0"/>
          <w:numId w:val="9"/>
        </w:numPr>
        <w:tabs>
          <w:tab w:val="left" w:pos="851"/>
        </w:tabs>
        <w:suppressAutoHyphens/>
        <w:ind w:left="0" w:firstLine="567"/>
        <w:jc w:val="both"/>
        <w:rPr>
          <w:rFonts w:eastAsia="Calibri"/>
          <w:color w:val="000000"/>
        </w:rPr>
      </w:pPr>
      <w:r w:rsidRPr="009A1698">
        <w:rPr>
          <w:rFonts w:eastAsia="Calibri"/>
          <w:color w:val="000000"/>
        </w:rPr>
        <w:t xml:space="preserve"> използваната техника да е оборудвана със средства за абсорбиране на ГСМ-продукти</w:t>
      </w:r>
      <w:r w:rsidRPr="009A1698">
        <w:rPr>
          <w:rFonts w:eastAsia="Calibri"/>
          <w:b/>
          <w:color w:val="000000"/>
        </w:rPr>
        <w:t>;</w:t>
      </w:r>
    </w:p>
    <w:p w:rsidR="002C0194" w:rsidRPr="009A1698" w:rsidRDefault="002C0194" w:rsidP="002C0194">
      <w:pPr>
        <w:numPr>
          <w:ilvl w:val="0"/>
          <w:numId w:val="9"/>
        </w:numPr>
        <w:tabs>
          <w:tab w:val="left" w:pos="851"/>
        </w:tabs>
        <w:suppressAutoHyphens/>
        <w:ind w:left="0" w:firstLine="567"/>
        <w:jc w:val="both"/>
        <w:rPr>
          <w:color w:val="000000"/>
        </w:rPr>
      </w:pPr>
      <w:r w:rsidRPr="009A1698">
        <w:rPr>
          <w:rFonts w:eastAsia="Calibri"/>
          <w:color w:val="000000"/>
        </w:rPr>
        <w:t>използваната техника да е оборудвана с годни пожарогасители и комплектувани аптечки за първа медицинска помощ.</w:t>
      </w:r>
    </w:p>
    <w:p w:rsidR="002C0194" w:rsidRPr="00FD2AAA" w:rsidRDefault="002C0194" w:rsidP="002C0194">
      <w:pPr>
        <w:tabs>
          <w:tab w:val="left" w:pos="709"/>
          <w:tab w:val="left" w:pos="851"/>
          <w:tab w:val="right" w:pos="993"/>
        </w:tabs>
        <w:ind w:firstLine="709"/>
        <w:jc w:val="both"/>
        <w:rPr>
          <w:b/>
          <w:sz w:val="22"/>
          <w:szCs w:val="22"/>
          <w:u w:val="single"/>
        </w:rPr>
      </w:pPr>
    </w:p>
    <w:p w:rsidR="002C0194" w:rsidRPr="001E7C7C" w:rsidRDefault="002C0194" w:rsidP="002C0194">
      <w:pPr>
        <w:pStyle w:val="a3"/>
        <w:ind w:firstLine="567"/>
        <w:rPr>
          <w:b/>
          <w:sz w:val="22"/>
          <w:szCs w:val="22"/>
        </w:rPr>
      </w:pPr>
      <w:r w:rsidRPr="001E7C7C">
        <w:rPr>
          <w:b/>
          <w:sz w:val="22"/>
          <w:szCs w:val="22"/>
          <w:lang w:val="bg-BG"/>
        </w:rPr>
        <w:t xml:space="preserve">VІ. </w:t>
      </w:r>
      <w:r w:rsidRPr="001E7C7C">
        <w:rPr>
          <w:b/>
          <w:sz w:val="22"/>
          <w:szCs w:val="22"/>
        </w:rPr>
        <w:t xml:space="preserve">САНКЦИИ И НЕУСТОЙКИ </w:t>
      </w:r>
    </w:p>
    <w:p w:rsidR="002C0194" w:rsidRPr="003F6115" w:rsidRDefault="002C0194" w:rsidP="002C0194">
      <w:pPr>
        <w:pStyle w:val="a3"/>
        <w:numPr>
          <w:ilvl w:val="0"/>
          <w:numId w:val="4"/>
        </w:numPr>
        <w:tabs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b/>
          <w:i/>
          <w:sz w:val="22"/>
          <w:szCs w:val="22"/>
        </w:rPr>
      </w:pPr>
      <w:proofErr w:type="spellStart"/>
      <w:r w:rsidRPr="003F6115">
        <w:rPr>
          <w:sz w:val="22"/>
          <w:szCs w:val="22"/>
        </w:rPr>
        <w:t>Страните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по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договора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не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носят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отговорност</w:t>
      </w:r>
      <w:proofErr w:type="spellEnd"/>
      <w:r w:rsidRPr="003F6115">
        <w:rPr>
          <w:rStyle w:val="bumpedfont15"/>
          <w:sz w:val="22"/>
          <w:szCs w:val="22"/>
        </w:rPr>
        <w:t xml:space="preserve"> и </w:t>
      </w:r>
      <w:proofErr w:type="spellStart"/>
      <w:r w:rsidRPr="003F6115">
        <w:rPr>
          <w:sz w:val="22"/>
          <w:szCs w:val="22"/>
        </w:rPr>
        <w:t>не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дължат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неустойки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за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пълно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или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частично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неизпълнение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на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задълженията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си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по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>
        <w:rPr>
          <w:rStyle w:val="bumpedfont15"/>
          <w:sz w:val="22"/>
          <w:szCs w:val="22"/>
        </w:rPr>
        <w:t>него</w:t>
      </w:r>
      <w:proofErr w:type="spellEnd"/>
      <w:r w:rsidRPr="003F6115">
        <w:rPr>
          <w:rStyle w:val="bumpedfont15"/>
          <w:sz w:val="22"/>
          <w:szCs w:val="22"/>
        </w:rPr>
        <w:t xml:space="preserve">, </w:t>
      </w:r>
      <w:proofErr w:type="spellStart"/>
      <w:r w:rsidRPr="003F6115">
        <w:rPr>
          <w:rStyle w:val="bumpedfont15"/>
          <w:sz w:val="22"/>
          <w:szCs w:val="22"/>
        </w:rPr>
        <w:t>ако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то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се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rStyle w:val="bumpedfont15"/>
          <w:sz w:val="22"/>
          <w:szCs w:val="22"/>
        </w:rPr>
        <w:t>дължи</w:t>
      </w:r>
      <w:proofErr w:type="spellEnd"/>
      <w:r w:rsidRPr="003F6115">
        <w:rPr>
          <w:rStyle w:val="bumpedfont15"/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форсмажорни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обстоятелства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по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смисъла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на</w:t>
      </w:r>
      <w:proofErr w:type="spellEnd"/>
      <w:r w:rsidRPr="003F6115">
        <w:rPr>
          <w:sz w:val="22"/>
          <w:szCs w:val="22"/>
        </w:rPr>
        <w:t xml:space="preserve"> § 1, т. 23 </w:t>
      </w:r>
      <w:proofErr w:type="spellStart"/>
      <w:r w:rsidRPr="003F6115">
        <w:rPr>
          <w:sz w:val="22"/>
          <w:szCs w:val="22"/>
        </w:rPr>
        <w:t>от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Допълнителните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разпоредби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Наредбата</w:t>
      </w:r>
      <w:proofErr w:type="spellEnd"/>
      <w:r w:rsidRPr="003F6115">
        <w:rPr>
          <w:sz w:val="22"/>
          <w:szCs w:val="22"/>
        </w:rPr>
        <w:t xml:space="preserve">, </w:t>
      </w:r>
      <w:proofErr w:type="spellStart"/>
      <w:r w:rsidRPr="003F6115">
        <w:rPr>
          <w:sz w:val="22"/>
          <w:szCs w:val="22"/>
        </w:rPr>
        <w:t>уважени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реституционни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претенции</w:t>
      </w:r>
      <w:proofErr w:type="spellEnd"/>
      <w:r w:rsidRPr="003F6115">
        <w:rPr>
          <w:sz w:val="22"/>
          <w:szCs w:val="22"/>
        </w:rPr>
        <w:t xml:space="preserve"> и </w:t>
      </w:r>
      <w:proofErr w:type="spellStart"/>
      <w:r w:rsidRPr="003F6115">
        <w:rPr>
          <w:sz w:val="22"/>
          <w:szCs w:val="22"/>
        </w:rPr>
        <w:t>непреодолима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сила</w:t>
      </w:r>
      <w:proofErr w:type="spellEnd"/>
      <w:r w:rsidRPr="003F6115">
        <w:rPr>
          <w:sz w:val="22"/>
          <w:szCs w:val="22"/>
        </w:rPr>
        <w:t xml:space="preserve"> и </w:t>
      </w:r>
      <w:proofErr w:type="spellStart"/>
      <w:r w:rsidRPr="003F6115">
        <w:rPr>
          <w:sz w:val="22"/>
          <w:szCs w:val="22"/>
        </w:rPr>
        <w:t>други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обстоятелства</w:t>
      </w:r>
      <w:proofErr w:type="spellEnd"/>
      <w:r w:rsidRPr="003F6115">
        <w:rPr>
          <w:sz w:val="22"/>
          <w:szCs w:val="22"/>
        </w:rPr>
        <w:t xml:space="preserve">, </w:t>
      </w:r>
      <w:proofErr w:type="spellStart"/>
      <w:r w:rsidRPr="003F6115">
        <w:rPr>
          <w:sz w:val="22"/>
          <w:szCs w:val="22"/>
        </w:rPr>
        <w:t>възникнали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след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сключването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</w:t>
      </w:r>
      <w:proofErr w:type="spellEnd"/>
      <w:r w:rsidRPr="003F6115">
        <w:rPr>
          <w:sz w:val="22"/>
          <w:szCs w:val="22"/>
        </w:rPr>
        <w:t xml:space="preserve">, в </w:t>
      </w:r>
      <w:proofErr w:type="spellStart"/>
      <w:r w:rsidRPr="003F6115">
        <w:rPr>
          <w:sz w:val="22"/>
          <w:szCs w:val="22"/>
        </w:rPr>
        <w:t>резултат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на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които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неговото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изпълнение</w:t>
      </w:r>
      <w:proofErr w:type="spellEnd"/>
      <w:r w:rsidRPr="003F6115">
        <w:rPr>
          <w:sz w:val="22"/>
          <w:szCs w:val="22"/>
        </w:rPr>
        <w:t xml:space="preserve"> е </w:t>
      </w:r>
      <w:proofErr w:type="spellStart"/>
      <w:r w:rsidRPr="003F6115">
        <w:rPr>
          <w:sz w:val="22"/>
          <w:szCs w:val="22"/>
        </w:rPr>
        <w:t>обективно</w:t>
      </w:r>
      <w:proofErr w:type="spellEnd"/>
      <w:r w:rsidRPr="003F6115">
        <w:rPr>
          <w:sz w:val="22"/>
          <w:szCs w:val="22"/>
        </w:rPr>
        <w:t xml:space="preserve"> </w:t>
      </w:r>
      <w:proofErr w:type="spellStart"/>
      <w:r w:rsidRPr="003F6115">
        <w:rPr>
          <w:sz w:val="22"/>
          <w:szCs w:val="22"/>
        </w:rPr>
        <w:t>невъзможно</w:t>
      </w:r>
      <w:proofErr w:type="spellEnd"/>
      <w:r w:rsidRPr="003F6115">
        <w:rPr>
          <w:sz w:val="22"/>
          <w:szCs w:val="22"/>
        </w:rPr>
        <w:t xml:space="preserve">. </w:t>
      </w:r>
    </w:p>
    <w:p w:rsidR="002C0194" w:rsidRPr="00491B72" w:rsidRDefault="002C0194" w:rsidP="002C0194">
      <w:pPr>
        <w:pStyle w:val="a3"/>
        <w:numPr>
          <w:ilvl w:val="0"/>
          <w:numId w:val="4"/>
        </w:numPr>
        <w:tabs>
          <w:tab w:val="left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b/>
          <w:i/>
          <w:sz w:val="22"/>
          <w:szCs w:val="22"/>
        </w:rPr>
      </w:pPr>
      <w:r w:rsidRPr="00491B72">
        <w:rPr>
          <w:sz w:val="22"/>
          <w:szCs w:val="22"/>
        </w:rPr>
        <w:t xml:space="preserve"> ВЪЗЛОЖИТЕЛЯТ </w:t>
      </w:r>
      <w:proofErr w:type="spellStart"/>
      <w:r w:rsidRPr="00491B72">
        <w:rPr>
          <w:sz w:val="22"/>
          <w:szCs w:val="22"/>
        </w:rPr>
        <w:t>дължи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на</w:t>
      </w:r>
      <w:proofErr w:type="spellEnd"/>
      <w:r w:rsidRPr="00491B72">
        <w:rPr>
          <w:sz w:val="22"/>
          <w:szCs w:val="22"/>
        </w:rPr>
        <w:t xml:space="preserve"> ИЗПЪЛНИТЕЛЯ </w:t>
      </w:r>
      <w:proofErr w:type="spellStart"/>
      <w:r w:rsidRPr="00491B72">
        <w:rPr>
          <w:sz w:val="22"/>
          <w:szCs w:val="22"/>
        </w:rPr>
        <w:t>неустойка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за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виновно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неизпълнение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на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някое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от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задълженията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си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по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договор</w:t>
      </w:r>
      <w:r>
        <w:rPr>
          <w:sz w:val="22"/>
          <w:szCs w:val="22"/>
        </w:rPr>
        <w:t>а</w:t>
      </w:r>
      <w:proofErr w:type="spellEnd"/>
      <w:r w:rsidRPr="00491B72">
        <w:rPr>
          <w:sz w:val="22"/>
          <w:szCs w:val="22"/>
        </w:rPr>
        <w:t xml:space="preserve">, в </w:t>
      </w:r>
      <w:proofErr w:type="spellStart"/>
      <w:r w:rsidRPr="00491B72">
        <w:rPr>
          <w:sz w:val="22"/>
          <w:szCs w:val="22"/>
        </w:rPr>
        <w:t>следните</w:t>
      </w:r>
      <w:proofErr w:type="spellEnd"/>
      <w:r w:rsidRPr="00491B72">
        <w:rPr>
          <w:sz w:val="22"/>
          <w:szCs w:val="22"/>
        </w:rPr>
        <w:t xml:space="preserve"> </w:t>
      </w:r>
      <w:proofErr w:type="spellStart"/>
      <w:r w:rsidRPr="00491B72">
        <w:rPr>
          <w:sz w:val="22"/>
          <w:szCs w:val="22"/>
        </w:rPr>
        <w:t>случаи</w:t>
      </w:r>
      <w:proofErr w:type="spellEnd"/>
      <w:r w:rsidRPr="00491B72">
        <w:rPr>
          <w:sz w:val="22"/>
          <w:szCs w:val="22"/>
        </w:rPr>
        <w:t xml:space="preserve">: </w:t>
      </w:r>
    </w:p>
    <w:p w:rsidR="002C0194" w:rsidRPr="000917BA" w:rsidRDefault="002C0194" w:rsidP="002C0194">
      <w:pPr>
        <w:tabs>
          <w:tab w:val="left" w:pos="851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 w:rsidRPr="000917BA">
        <w:rPr>
          <w:sz w:val="22"/>
          <w:szCs w:val="22"/>
        </w:rPr>
        <w:t xml:space="preserve">по  </w:t>
      </w:r>
      <w:r>
        <w:rPr>
          <w:sz w:val="22"/>
          <w:szCs w:val="22"/>
        </w:rPr>
        <w:t xml:space="preserve">ІІІ. </w:t>
      </w:r>
      <w:r w:rsidRPr="000917BA">
        <w:rPr>
          <w:sz w:val="22"/>
          <w:szCs w:val="22"/>
        </w:rPr>
        <w:t>т. 2.1</w:t>
      </w:r>
      <w:r>
        <w:rPr>
          <w:sz w:val="22"/>
          <w:szCs w:val="22"/>
        </w:rPr>
        <w:t>. до 2.</w:t>
      </w:r>
      <w:r w:rsidRPr="000917BA">
        <w:rPr>
          <w:sz w:val="22"/>
          <w:szCs w:val="22"/>
        </w:rPr>
        <w:t>3. –</w:t>
      </w:r>
      <w:r>
        <w:rPr>
          <w:sz w:val="22"/>
          <w:szCs w:val="22"/>
        </w:rPr>
        <w:t xml:space="preserve"> н</w:t>
      </w:r>
      <w:r w:rsidRPr="000917BA">
        <w:rPr>
          <w:sz w:val="22"/>
          <w:szCs w:val="22"/>
        </w:rPr>
        <w:t>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</w:t>
      </w:r>
      <w:r>
        <w:rPr>
          <w:sz w:val="22"/>
          <w:szCs w:val="22"/>
        </w:rPr>
        <w:t>;</w:t>
      </w:r>
      <w:r w:rsidRPr="000917BA">
        <w:rPr>
          <w:sz w:val="22"/>
          <w:szCs w:val="22"/>
        </w:rPr>
        <w:t xml:space="preserve"> </w:t>
      </w:r>
    </w:p>
    <w:p w:rsidR="002C0194" w:rsidRPr="000917BA" w:rsidRDefault="002C0194" w:rsidP="002C019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Pr="000917BA">
        <w:rPr>
          <w:sz w:val="22"/>
          <w:szCs w:val="22"/>
        </w:rPr>
        <w:t xml:space="preserve">по </w:t>
      </w:r>
      <w:r>
        <w:rPr>
          <w:sz w:val="22"/>
          <w:szCs w:val="22"/>
        </w:rPr>
        <w:t xml:space="preserve">ІІІ. </w:t>
      </w:r>
      <w:r w:rsidRPr="000917BA">
        <w:rPr>
          <w:sz w:val="22"/>
          <w:szCs w:val="22"/>
        </w:rPr>
        <w:t>т. 2.</w:t>
      </w:r>
      <w:r w:rsidRPr="000917BA">
        <w:rPr>
          <w:sz w:val="22"/>
          <w:szCs w:val="22"/>
          <w:lang w:val="en-US"/>
        </w:rPr>
        <w:t>6</w:t>
      </w:r>
      <w:r>
        <w:rPr>
          <w:sz w:val="22"/>
          <w:szCs w:val="22"/>
        </w:rPr>
        <w:t>.</w:t>
      </w:r>
      <w:r w:rsidRPr="000917BA">
        <w:rPr>
          <w:sz w:val="22"/>
          <w:szCs w:val="22"/>
        </w:rPr>
        <w:t xml:space="preserve"> – неустойка в размер на 10</w:t>
      </w:r>
      <w:r>
        <w:rPr>
          <w:sz w:val="22"/>
          <w:szCs w:val="22"/>
        </w:rPr>
        <w:t xml:space="preserve"> на сто</w:t>
      </w:r>
      <w:r w:rsidRPr="000917BA">
        <w:rPr>
          <w:sz w:val="22"/>
          <w:szCs w:val="22"/>
        </w:rPr>
        <w:t xml:space="preserve"> от стойността на услугата за добива на неприетата отсечена и извоз</w:t>
      </w:r>
      <w:r>
        <w:rPr>
          <w:sz w:val="22"/>
          <w:szCs w:val="22"/>
        </w:rPr>
        <w:t>ена на временен склад дървесина;</w:t>
      </w:r>
    </w:p>
    <w:p w:rsidR="002C0194" w:rsidRPr="000917BA" w:rsidRDefault="002C0194" w:rsidP="002C0194">
      <w:pPr>
        <w:numPr>
          <w:ilvl w:val="1"/>
          <w:numId w:val="4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0917BA">
        <w:rPr>
          <w:sz w:val="22"/>
          <w:szCs w:val="22"/>
        </w:rPr>
        <w:t>За неспазване на определения срок по</w:t>
      </w:r>
      <w:r>
        <w:rPr>
          <w:sz w:val="22"/>
          <w:szCs w:val="22"/>
        </w:rPr>
        <w:t xml:space="preserve"> ІІІ.</w:t>
      </w:r>
      <w:r w:rsidRPr="000917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т. </w:t>
      </w:r>
      <w:r w:rsidRPr="000917BA">
        <w:rPr>
          <w:sz w:val="22"/>
          <w:szCs w:val="22"/>
        </w:rPr>
        <w:t>2.7</w:t>
      </w:r>
      <w:r>
        <w:rPr>
          <w:sz w:val="22"/>
          <w:szCs w:val="22"/>
        </w:rPr>
        <w:t>.</w:t>
      </w:r>
      <w:r w:rsidRPr="000917BA">
        <w:rPr>
          <w:sz w:val="22"/>
          <w:szCs w:val="22"/>
        </w:rPr>
        <w:t xml:space="preserve"> – неустойка в размер на законната лихва върху дължимата сума за срока на просрочието. </w:t>
      </w:r>
    </w:p>
    <w:p w:rsidR="002C0194" w:rsidRPr="00A966E3" w:rsidRDefault="002C0194" w:rsidP="002C0194">
      <w:pPr>
        <w:numPr>
          <w:ilvl w:val="0"/>
          <w:numId w:val="3"/>
        </w:numPr>
        <w:tabs>
          <w:tab w:val="left" w:pos="851"/>
        </w:tabs>
        <w:spacing w:before="120"/>
        <w:ind w:left="0" w:firstLine="567"/>
        <w:jc w:val="both"/>
        <w:rPr>
          <w:sz w:val="22"/>
          <w:szCs w:val="22"/>
        </w:rPr>
      </w:pPr>
      <w:r w:rsidRPr="00A966E3">
        <w:rPr>
          <w:sz w:val="22"/>
          <w:szCs w:val="22"/>
        </w:rPr>
        <w:t>ИЗПЪЛНИТЕЛЯТ дължи на ВЪЗЛОЖИТЕЛЯ неустойка за виновно неизпълнение на задълженията си по договор</w:t>
      </w:r>
      <w:r>
        <w:rPr>
          <w:sz w:val="22"/>
          <w:szCs w:val="22"/>
        </w:rPr>
        <w:t>а</w:t>
      </w:r>
      <w:r w:rsidRPr="00A966E3">
        <w:rPr>
          <w:sz w:val="22"/>
          <w:szCs w:val="22"/>
        </w:rPr>
        <w:t>, в следните случаи:</w:t>
      </w:r>
    </w:p>
    <w:p w:rsidR="002C0194" w:rsidRPr="000E0F83" w:rsidRDefault="002C0194" w:rsidP="002C0194">
      <w:pPr>
        <w:pStyle w:val="ListParagraph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FF0000"/>
          <w:lang w:eastAsia="en-US"/>
        </w:rPr>
      </w:pPr>
      <w:r>
        <w:rPr>
          <w:rFonts w:ascii="Times New Roman" w:hAnsi="Times New Roman"/>
          <w:lang w:eastAsia="en-US"/>
        </w:rPr>
        <w:t>3.1.по</w:t>
      </w:r>
      <w:r w:rsidRPr="00240AA6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ІV. т.</w:t>
      </w:r>
      <w:r>
        <w:rPr>
          <w:rFonts w:ascii="Times New Roman" w:hAnsi="Times New Roman"/>
          <w:lang w:val="en-US" w:eastAsia="en-US"/>
        </w:rPr>
        <w:t xml:space="preserve"> </w:t>
      </w:r>
      <w:r>
        <w:rPr>
          <w:rFonts w:ascii="Times New Roman" w:hAnsi="Times New Roman"/>
          <w:lang w:eastAsia="en-US"/>
        </w:rPr>
        <w:t>2</w:t>
      </w:r>
      <w:r w:rsidRPr="00240AA6">
        <w:rPr>
          <w:rFonts w:ascii="Times New Roman" w:hAnsi="Times New Roman"/>
          <w:lang w:eastAsia="en-US"/>
        </w:rPr>
        <w:t>.1</w:t>
      </w:r>
      <w:r>
        <w:rPr>
          <w:rFonts w:ascii="Times New Roman" w:hAnsi="Times New Roman"/>
          <w:lang w:eastAsia="en-US"/>
        </w:rPr>
        <w:t xml:space="preserve">. </w:t>
      </w:r>
      <w:r w:rsidRPr="000917BA">
        <w:t>–</w:t>
      </w:r>
      <w:r w:rsidRPr="00240AA6">
        <w:rPr>
          <w:rFonts w:ascii="Times New Roman" w:hAnsi="Times New Roman"/>
          <w:lang w:eastAsia="en-US"/>
        </w:rPr>
        <w:t xml:space="preserve"> неустойка в размер, равен на внесената от </w:t>
      </w:r>
      <w:r>
        <w:rPr>
          <w:rFonts w:ascii="Times New Roman" w:hAnsi="Times New Roman"/>
          <w:lang w:eastAsia="en-US"/>
        </w:rPr>
        <w:t>него</w:t>
      </w:r>
      <w:r w:rsidRPr="00240AA6">
        <w:rPr>
          <w:rFonts w:ascii="Times New Roman" w:hAnsi="Times New Roman"/>
          <w:lang w:eastAsia="en-US"/>
        </w:rPr>
        <w:t xml:space="preserve"> гаранция за изпълнение на договора,</w:t>
      </w:r>
      <w:r w:rsidRPr="00240AA6">
        <w:rPr>
          <w:rFonts w:ascii="Times New Roman" w:hAnsi="Times New Roman"/>
        </w:rPr>
        <w:t xml:space="preserve"> преизчислена за съответното насаждение</w:t>
      </w:r>
      <w:r>
        <w:rPr>
          <w:rFonts w:ascii="Times New Roman" w:hAnsi="Times New Roman"/>
        </w:rPr>
        <w:t>,</w:t>
      </w:r>
      <w:r w:rsidRPr="00240AA6">
        <w:rPr>
          <w:rFonts w:ascii="Times New Roman" w:hAnsi="Times New Roman"/>
        </w:rPr>
        <w:t xml:space="preserve"> за което </w:t>
      </w:r>
      <w:r w:rsidRPr="00240AA6">
        <w:rPr>
          <w:rFonts w:ascii="Times New Roman" w:hAnsi="Times New Roman"/>
          <w:lang w:eastAsia="en-US"/>
        </w:rPr>
        <w:t>ИЗПЪЛНИТЕЛЯ</w:t>
      </w:r>
      <w:r w:rsidRPr="00240AA6">
        <w:rPr>
          <w:rFonts w:ascii="Times New Roman" w:hAnsi="Times New Roman"/>
        </w:rPr>
        <w:t xml:space="preserve"> не е изпълнил задължението</w:t>
      </w:r>
      <w:r>
        <w:rPr>
          <w:rFonts w:ascii="Times New Roman" w:hAnsi="Times New Roman"/>
          <w:lang w:eastAsia="en-US"/>
        </w:rPr>
        <w:t>;</w:t>
      </w:r>
      <w:r w:rsidRPr="000E0F83">
        <w:rPr>
          <w:rFonts w:ascii="Times New Roman" w:hAnsi="Times New Roman"/>
          <w:lang w:eastAsia="en-US"/>
        </w:rPr>
        <w:t xml:space="preserve"> </w:t>
      </w:r>
    </w:p>
    <w:p w:rsidR="002C0194" w:rsidRPr="000E0F83" w:rsidRDefault="002C0194" w:rsidP="002C0194">
      <w:pPr>
        <w:pStyle w:val="ListParagraph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3.2.</w:t>
      </w:r>
      <w:r w:rsidRPr="00057015">
        <w:rPr>
          <w:rFonts w:ascii="Times New Roman" w:hAnsi="Times New Roman"/>
          <w:lang w:eastAsia="en-US"/>
        </w:rPr>
        <w:t xml:space="preserve">по </w:t>
      </w:r>
      <w:r>
        <w:rPr>
          <w:rFonts w:ascii="Times New Roman" w:hAnsi="Times New Roman"/>
          <w:lang w:eastAsia="en-US"/>
        </w:rPr>
        <w:t xml:space="preserve">ІV. т.2.8. </w:t>
      </w:r>
      <w:r w:rsidRPr="00057015">
        <w:rPr>
          <w:rFonts w:ascii="Times New Roman" w:hAnsi="Times New Roman"/>
          <w:lang w:eastAsia="en-US"/>
        </w:rPr>
        <w:t xml:space="preserve">– неустойка в размер на стойността за възстановяване на нанесените повреди, освен в случаите, когато ги отстрани за собствена сметка </w:t>
      </w:r>
      <w:r>
        <w:rPr>
          <w:rFonts w:ascii="Times New Roman" w:hAnsi="Times New Roman"/>
          <w:lang w:eastAsia="en-US"/>
        </w:rPr>
        <w:t>в срока на действие на договора;</w:t>
      </w:r>
    </w:p>
    <w:p w:rsidR="002C0194" w:rsidRPr="000E0F83" w:rsidRDefault="002C0194" w:rsidP="002C0194">
      <w:pPr>
        <w:pStyle w:val="ListParagraph"/>
        <w:numPr>
          <w:ilvl w:val="1"/>
          <w:numId w:val="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по ІV.</w:t>
      </w:r>
      <w:r w:rsidRPr="00240AA6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т. 2</w:t>
      </w:r>
      <w:r w:rsidRPr="00240AA6">
        <w:rPr>
          <w:rFonts w:ascii="Times New Roman" w:hAnsi="Times New Roman"/>
          <w:lang w:eastAsia="en-US"/>
        </w:rPr>
        <w:t>.</w:t>
      </w:r>
      <w:r>
        <w:rPr>
          <w:rFonts w:ascii="Times New Roman" w:hAnsi="Times New Roman"/>
          <w:lang w:eastAsia="en-US"/>
        </w:rPr>
        <w:t>9.</w:t>
      </w:r>
      <w:r w:rsidRPr="00240AA6">
        <w:rPr>
          <w:rFonts w:ascii="Times New Roman" w:hAnsi="Times New Roman"/>
          <w:lang w:eastAsia="en-US"/>
        </w:rPr>
        <w:t xml:space="preserve"> </w:t>
      </w:r>
      <w:r w:rsidRPr="000917BA">
        <w:t>–</w:t>
      </w:r>
      <w:r w:rsidRPr="00240AA6">
        <w:rPr>
          <w:rFonts w:ascii="Times New Roman" w:hAnsi="Times New Roman"/>
          <w:lang w:eastAsia="en-US"/>
        </w:rPr>
        <w:t xml:space="preserve"> неустойка в размер, равен на </w:t>
      </w:r>
      <w:r w:rsidRPr="00240AA6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на сто</w:t>
      </w:r>
      <w:r w:rsidRPr="00240AA6">
        <w:rPr>
          <w:rFonts w:ascii="Times New Roman" w:hAnsi="Times New Roman"/>
        </w:rPr>
        <w:t xml:space="preserve"> от стойността на услугата за добива на тази дървесина</w:t>
      </w:r>
      <w:r>
        <w:rPr>
          <w:rFonts w:ascii="Times New Roman" w:hAnsi="Times New Roman"/>
        </w:rPr>
        <w:t>;</w:t>
      </w:r>
      <w:r w:rsidRPr="00240AA6">
        <w:rPr>
          <w:rFonts w:ascii="Times New Roman" w:hAnsi="Times New Roman"/>
          <w:i/>
          <w:color w:val="FF0000"/>
        </w:rPr>
        <w:t xml:space="preserve"> </w:t>
      </w:r>
    </w:p>
    <w:p w:rsidR="002C0194" w:rsidRDefault="002C0194" w:rsidP="002C0194">
      <w:pPr>
        <w:pStyle w:val="ListParagraph"/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3.4.</w:t>
      </w:r>
      <w:r w:rsidRPr="00240AA6">
        <w:rPr>
          <w:rFonts w:ascii="Times New Roman" w:hAnsi="Times New Roman"/>
          <w:lang w:eastAsia="en-US"/>
        </w:rPr>
        <w:t>по</w:t>
      </w:r>
      <w:r>
        <w:rPr>
          <w:rFonts w:ascii="Times New Roman" w:hAnsi="Times New Roman"/>
          <w:lang w:eastAsia="en-US"/>
        </w:rPr>
        <w:t xml:space="preserve"> ІV.</w:t>
      </w:r>
      <w:r w:rsidRPr="00240AA6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т.</w:t>
      </w:r>
      <w:r>
        <w:rPr>
          <w:rFonts w:ascii="Times New Roman" w:hAnsi="Times New Roman"/>
          <w:lang w:val="en-US" w:eastAsia="en-US"/>
        </w:rPr>
        <w:t xml:space="preserve"> </w:t>
      </w:r>
      <w:r>
        <w:rPr>
          <w:rFonts w:ascii="Times New Roman" w:hAnsi="Times New Roman"/>
          <w:lang w:eastAsia="en-US"/>
        </w:rPr>
        <w:t>2</w:t>
      </w:r>
      <w:r w:rsidRPr="00240AA6">
        <w:rPr>
          <w:rFonts w:ascii="Times New Roman" w:hAnsi="Times New Roman"/>
          <w:lang w:eastAsia="en-US"/>
        </w:rPr>
        <w:t>.1</w:t>
      </w:r>
      <w:r>
        <w:rPr>
          <w:rFonts w:ascii="Times New Roman" w:hAnsi="Times New Roman"/>
          <w:lang w:eastAsia="en-US"/>
        </w:rPr>
        <w:t xml:space="preserve">5. </w:t>
      </w:r>
      <w:r w:rsidRPr="000917BA">
        <w:t>–</w:t>
      </w:r>
      <w:r w:rsidRPr="00240AA6">
        <w:rPr>
          <w:rFonts w:ascii="Times New Roman" w:hAnsi="Times New Roman"/>
          <w:lang w:eastAsia="en-US"/>
        </w:rPr>
        <w:t xml:space="preserve"> неустойка в размер, равен на </w:t>
      </w:r>
      <w:r>
        <w:rPr>
          <w:rFonts w:ascii="Times New Roman" w:hAnsi="Times New Roman"/>
        </w:rPr>
        <w:t>2</w:t>
      </w:r>
      <w:r w:rsidRPr="00240AA6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на сто</w:t>
      </w:r>
      <w:r w:rsidRPr="00240AA6">
        <w:rPr>
          <w:rFonts w:ascii="Times New Roman" w:hAnsi="Times New Roman"/>
        </w:rPr>
        <w:t xml:space="preserve"> от стойността на услугата за добива на </w:t>
      </w:r>
      <w:proofErr w:type="spellStart"/>
      <w:r w:rsidRPr="00240AA6">
        <w:rPr>
          <w:rFonts w:ascii="Times New Roman" w:hAnsi="Times New Roman"/>
        </w:rPr>
        <w:t>неотсечената</w:t>
      </w:r>
      <w:proofErr w:type="spellEnd"/>
      <w:r w:rsidRPr="00240AA6">
        <w:rPr>
          <w:rFonts w:ascii="Times New Roman" w:hAnsi="Times New Roman"/>
        </w:rPr>
        <w:t xml:space="preserve"> и неизвозена на временен склад дървесина спрямо графика за съответното тримесечие, изчислен</w:t>
      </w:r>
      <w:r>
        <w:rPr>
          <w:rFonts w:ascii="Times New Roman" w:hAnsi="Times New Roman"/>
        </w:rPr>
        <w:t>а</w:t>
      </w:r>
      <w:r w:rsidRPr="00240AA6">
        <w:rPr>
          <w:rFonts w:ascii="Times New Roman" w:hAnsi="Times New Roman"/>
        </w:rPr>
        <w:t xml:space="preserve"> на база на цената на обезличен куб</w:t>
      </w:r>
      <w:r>
        <w:rPr>
          <w:rFonts w:ascii="Times New Roman" w:hAnsi="Times New Roman"/>
        </w:rPr>
        <w:t>ичен метър</w:t>
      </w:r>
      <w:r w:rsidRPr="00240AA6">
        <w:rPr>
          <w:rFonts w:ascii="Times New Roman" w:hAnsi="Times New Roman"/>
        </w:rPr>
        <w:t xml:space="preserve"> по договора</w:t>
      </w:r>
      <w:r w:rsidRPr="00240AA6">
        <w:rPr>
          <w:rFonts w:ascii="Times New Roman" w:hAnsi="Times New Roman"/>
          <w:lang w:eastAsia="en-US"/>
        </w:rPr>
        <w:t xml:space="preserve">. </w:t>
      </w:r>
    </w:p>
    <w:p w:rsidR="002C0194" w:rsidRPr="008D3752" w:rsidRDefault="002C0194" w:rsidP="002C0194">
      <w:pPr>
        <w:ind w:firstLine="708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П</w:t>
      </w:r>
      <w:r w:rsidRPr="008D3752">
        <w:rPr>
          <w:color w:val="000000"/>
        </w:rPr>
        <w:t xml:space="preserve">ри неизпълнение на </w:t>
      </w:r>
      <w:r w:rsidRPr="008D3752">
        <w:rPr>
          <w:b/>
          <w:color w:val="000000"/>
        </w:rPr>
        <w:t>изискванията по сертификацията</w:t>
      </w:r>
      <w:r w:rsidRPr="008D3752">
        <w:rPr>
          <w:color w:val="000000"/>
        </w:rPr>
        <w:t xml:space="preserve"> от която и да е страна по договора, другата страна ще има правото да прекрати едностранно договора с писмено уведомление, отправено до неизправната страна.</w:t>
      </w:r>
    </w:p>
    <w:p w:rsidR="002C0194" w:rsidRPr="00337FD2" w:rsidRDefault="002C0194" w:rsidP="002C0194">
      <w:pPr>
        <w:pStyle w:val="ListParagraph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lang w:eastAsia="en-US"/>
        </w:rPr>
      </w:pPr>
      <w:r w:rsidRPr="00AF1A45">
        <w:rPr>
          <w:rFonts w:ascii="Times New Roman" w:hAnsi="Times New Roman"/>
        </w:rPr>
        <w:t>За неизпълнение на</w:t>
      </w:r>
      <w:r>
        <w:rPr>
          <w:rFonts w:ascii="Times New Roman" w:hAnsi="Times New Roman"/>
        </w:rPr>
        <w:t xml:space="preserve"> </w:t>
      </w:r>
      <w:r w:rsidRPr="00057015">
        <w:rPr>
          <w:rFonts w:ascii="Times New Roman" w:hAnsi="Times New Roman"/>
          <w:color w:val="000000"/>
        </w:rPr>
        <w:t>други задължения по договора</w:t>
      </w:r>
      <w:r w:rsidRPr="00057015">
        <w:rPr>
          <w:rFonts w:ascii="Times New Roman" w:hAnsi="Times New Roman"/>
        </w:rPr>
        <w:t xml:space="preserve">, ВЪЗЛОЖИТЕЛЯТ може да задържи внесената от ИЗПЪЛНИТЕЛЯ гаранция за изпълнение като </w:t>
      </w:r>
      <w:r w:rsidRPr="00C55562">
        <w:rPr>
          <w:rFonts w:ascii="Times New Roman" w:hAnsi="Times New Roman"/>
        </w:rPr>
        <w:t>неустойка</w:t>
      </w:r>
      <w:r w:rsidRPr="00057015">
        <w:rPr>
          <w:rFonts w:ascii="Times New Roman" w:hAnsi="Times New Roman"/>
        </w:rPr>
        <w:t xml:space="preserve"> по договора. ИЗПЪЛНИТЕЛЯТ не се освобождава от отговорността за възстановяване на </w:t>
      </w:r>
      <w:r w:rsidRPr="00337FD2">
        <w:rPr>
          <w:rFonts w:ascii="Times New Roman" w:hAnsi="Times New Roman"/>
        </w:rPr>
        <w:t>ВЪЗЛОЖИТЕЛЯ на реално претърпените от него вреди, в случай, че размерът на неустойката не покрива същите, когато по–високия</w:t>
      </w:r>
      <w:r>
        <w:rPr>
          <w:rFonts w:ascii="Times New Roman" w:hAnsi="Times New Roman"/>
        </w:rPr>
        <w:t>т</w:t>
      </w:r>
      <w:r w:rsidRPr="00337FD2">
        <w:rPr>
          <w:rFonts w:ascii="Times New Roman" w:hAnsi="Times New Roman"/>
        </w:rPr>
        <w:t xml:space="preserve"> размер на вредите бъде установен по съдебен ред. </w:t>
      </w:r>
    </w:p>
    <w:p w:rsidR="002C0194" w:rsidRPr="00057015" w:rsidRDefault="002C0194" w:rsidP="002C0194">
      <w:pPr>
        <w:pStyle w:val="ListParagraph"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lang w:eastAsia="en-US"/>
        </w:rPr>
      </w:pPr>
      <w:r w:rsidRPr="00057015">
        <w:rPr>
          <w:rFonts w:ascii="Times New Roman" w:hAnsi="Times New Roman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2C0194" w:rsidRDefault="002C0194" w:rsidP="002C0194">
      <w:pPr>
        <w:pStyle w:val="a3"/>
        <w:tabs>
          <w:tab w:val="left" w:pos="709"/>
          <w:tab w:val="right" w:pos="993"/>
        </w:tabs>
        <w:spacing w:after="0"/>
        <w:rPr>
          <w:b/>
          <w:sz w:val="22"/>
          <w:szCs w:val="22"/>
        </w:rPr>
      </w:pPr>
      <w:r w:rsidRPr="005B622F">
        <w:rPr>
          <w:b/>
          <w:sz w:val="22"/>
          <w:szCs w:val="22"/>
        </w:rPr>
        <w:tab/>
      </w:r>
    </w:p>
    <w:p w:rsidR="002C0194" w:rsidRPr="001E7C7C" w:rsidRDefault="002C0194" w:rsidP="002C0194">
      <w:pPr>
        <w:pStyle w:val="a3"/>
        <w:tabs>
          <w:tab w:val="left" w:pos="709"/>
          <w:tab w:val="right" w:pos="993"/>
        </w:tabs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1E7C7C">
        <w:rPr>
          <w:b/>
          <w:sz w:val="22"/>
          <w:szCs w:val="22"/>
          <w:lang w:val="bg-BG"/>
        </w:rPr>
        <w:t xml:space="preserve">VІІ. </w:t>
      </w:r>
      <w:r w:rsidRPr="001E7C7C">
        <w:rPr>
          <w:b/>
          <w:sz w:val="22"/>
          <w:szCs w:val="22"/>
        </w:rPr>
        <w:t>ПРЕКРАТЯВАНЕ НА ДОГОВОРА</w:t>
      </w:r>
    </w:p>
    <w:p w:rsidR="002C0194" w:rsidRPr="00057015" w:rsidRDefault="002C0194" w:rsidP="002C0194">
      <w:pPr>
        <w:pStyle w:val="a3"/>
        <w:tabs>
          <w:tab w:val="left" w:pos="450"/>
          <w:tab w:val="left" w:pos="709"/>
          <w:tab w:val="left" w:pos="1134"/>
          <w:tab w:val="right" w:pos="9974"/>
        </w:tabs>
        <w:spacing w:after="0"/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r w:rsidRPr="00057015">
        <w:rPr>
          <w:sz w:val="22"/>
          <w:szCs w:val="22"/>
        </w:rPr>
        <w:t>оговор</w:t>
      </w:r>
      <w:r>
        <w:rPr>
          <w:sz w:val="22"/>
          <w:szCs w:val="22"/>
        </w:rPr>
        <w:t>ът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се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прекратява</w:t>
      </w:r>
      <w:proofErr w:type="spellEnd"/>
      <w:r w:rsidRPr="00057015">
        <w:rPr>
          <w:sz w:val="22"/>
          <w:szCs w:val="22"/>
        </w:rPr>
        <w:t>:</w:t>
      </w:r>
    </w:p>
    <w:p w:rsidR="002C0194" w:rsidRDefault="002C0194" w:rsidP="002C0194">
      <w:pPr>
        <w:pStyle w:val="a3"/>
        <w:numPr>
          <w:ilvl w:val="0"/>
          <w:numId w:val="6"/>
        </w:numPr>
        <w:tabs>
          <w:tab w:val="clear" w:pos="8441"/>
          <w:tab w:val="left" w:pos="567"/>
          <w:tab w:val="left" w:pos="709"/>
          <w:tab w:val="left" w:pos="851"/>
          <w:tab w:val="num" w:pos="1276"/>
          <w:tab w:val="right" w:pos="9974"/>
        </w:tabs>
        <w:overflowPunct/>
        <w:autoSpaceDE/>
        <w:autoSpaceDN/>
        <w:adjustRightInd/>
        <w:spacing w:after="0"/>
        <w:ind w:left="993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с</w:t>
      </w:r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изтичане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срока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на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договора</w:t>
      </w:r>
      <w:proofErr w:type="spellEnd"/>
      <w:r w:rsidRPr="00057015">
        <w:rPr>
          <w:sz w:val="22"/>
          <w:szCs w:val="22"/>
        </w:rPr>
        <w:t xml:space="preserve"> </w:t>
      </w:r>
    </w:p>
    <w:p w:rsidR="002C0194" w:rsidRPr="005B622F" w:rsidRDefault="002C0194" w:rsidP="002C0194">
      <w:pPr>
        <w:pStyle w:val="a3"/>
        <w:numPr>
          <w:ilvl w:val="0"/>
          <w:numId w:val="6"/>
        </w:numPr>
        <w:tabs>
          <w:tab w:val="left" w:pos="567"/>
          <w:tab w:val="left" w:pos="709"/>
          <w:tab w:val="left" w:pos="851"/>
          <w:tab w:val="num" w:pos="1276"/>
          <w:tab w:val="right" w:pos="9974"/>
        </w:tabs>
        <w:overflowPunct/>
        <w:autoSpaceDE/>
        <w:autoSpaceDN/>
        <w:adjustRightInd/>
        <w:spacing w:after="0"/>
        <w:ind w:left="0" w:firstLine="56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</w:t>
      </w:r>
      <w:r w:rsidRPr="00057015">
        <w:rPr>
          <w:sz w:val="22"/>
          <w:szCs w:val="22"/>
        </w:rPr>
        <w:t>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взаимно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съгласие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на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стр</w:t>
      </w:r>
      <w:r>
        <w:rPr>
          <w:sz w:val="22"/>
          <w:szCs w:val="22"/>
        </w:rPr>
        <w:t>аните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изразено</w:t>
      </w:r>
      <w:proofErr w:type="spellEnd"/>
      <w:r>
        <w:rPr>
          <w:sz w:val="22"/>
          <w:szCs w:val="22"/>
        </w:rPr>
        <w:t xml:space="preserve"> в </w:t>
      </w:r>
      <w:proofErr w:type="spellStart"/>
      <w:r>
        <w:rPr>
          <w:sz w:val="22"/>
          <w:szCs w:val="22"/>
        </w:rPr>
        <w:t>писмена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форма</w:t>
      </w:r>
      <w:proofErr w:type="spellEnd"/>
      <w:r>
        <w:rPr>
          <w:sz w:val="22"/>
          <w:szCs w:val="22"/>
        </w:rPr>
        <w:t>;</w:t>
      </w:r>
    </w:p>
    <w:p w:rsidR="002C0194" w:rsidRPr="00057015" w:rsidRDefault="002C0194" w:rsidP="002C0194">
      <w:pPr>
        <w:pStyle w:val="a3"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1134"/>
          <w:tab w:val="right" w:pos="9974"/>
        </w:tabs>
        <w:overflowPunct/>
        <w:autoSpaceDE/>
        <w:autoSpaceDN/>
        <w:adjustRightInd/>
        <w:spacing w:after="0"/>
        <w:ind w:left="0" w:firstLine="56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с</w:t>
      </w:r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едностранно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писмено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уведомление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</w:t>
      </w:r>
      <w:r w:rsidRPr="00057015">
        <w:rPr>
          <w:sz w:val="22"/>
          <w:szCs w:val="22"/>
        </w:rPr>
        <w:t>т</w:t>
      </w:r>
      <w:proofErr w:type="spellEnd"/>
      <w:r w:rsidRPr="00057015">
        <w:rPr>
          <w:sz w:val="22"/>
          <w:szCs w:val="22"/>
        </w:rPr>
        <w:t xml:space="preserve"> ВЪЗЛОЖИТЕЛЯ, </w:t>
      </w:r>
      <w:proofErr w:type="spellStart"/>
      <w:r w:rsidRPr="00057015">
        <w:rPr>
          <w:sz w:val="22"/>
          <w:szCs w:val="22"/>
        </w:rPr>
        <w:t>без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да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дължи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обезщетение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за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пропуснати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ползи</w:t>
      </w:r>
      <w:proofErr w:type="spellEnd"/>
      <w:r w:rsidRPr="00057015">
        <w:rPr>
          <w:sz w:val="22"/>
          <w:szCs w:val="22"/>
        </w:rPr>
        <w:t xml:space="preserve">, </w:t>
      </w:r>
      <w:proofErr w:type="spellStart"/>
      <w:r w:rsidRPr="00057015">
        <w:rPr>
          <w:sz w:val="22"/>
          <w:szCs w:val="22"/>
        </w:rPr>
        <w:t>когато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по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време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на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действието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на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договора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се</w:t>
      </w:r>
      <w:proofErr w:type="spellEnd"/>
      <w:r w:rsidRPr="00057015">
        <w:rPr>
          <w:sz w:val="22"/>
          <w:szCs w:val="22"/>
        </w:rPr>
        <w:t xml:space="preserve"> </w:t>
      </w:r>
      <w:proofErr w:type="spellStart"/>
      <w:r w:rsidRPr="00057015">
        <w:rPr>
          <w:sz w:val="22"/>
          <w:szCs w:val="22"/>
        </w:rPr>
        <w:t>установи</w:t>
      </w:r>
      <w:proofErr w:type="spellEnd"/>
      <w:r w:rsidRPr="00057015">
        <w:rPr>
          <w:sz w:val="22"/>
          <w:szCs w:val="22"/>
        </w:rPr>
        <w:t xml:space="preserve">, </w:t>
      </w:r>
      <w:proofErr w:type="spellStart"/>
      <w:r w:rsidRPr="00057015">
        <w:rPr>
          <w:sz w:val="22"/>
          <w:szCs w:val="22"/>
        </w:rPr>
        <w:t>че</w:t>
      </w:r>
      <w:proofErr w:type="spellEnd"/>
      <w:r w:rsidRPr="00057015">
        <w:rPr>
          <w:sz w:val="22"/>
          <w:szCs w:val="22"/>
        </w:rPr>
        <w:t xml:space="preserve">: </w:t>
      </w:r>
    </w:p>
    <w:p w:rsidR="002C0194" w:rsidRPr="00A86376" w:rsidRDefault="002C0194" w:rsidP="002C0194">
      <w:pPr>
        <w:pStyle w:val="ListParagraph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3.1.</w:t>
      </w:r>
      <w:r w:rsidRPr="00A86376">
        <w:rPr>
          <w:rFonts w:ascii="Times New Roman" w:hAnsi="Times New Roman"/>
        </w:rPr>
        <w:t xml:space="preserve"> ИЗПЪЛНИТЕЛЯТ</w:t>
      </w:r>
      <w:r w:rsidRPr="00A86376">
        <w:rPr>
          <w:rFonts w:ascii="Times New Roman" w:hAnsi="Times New Roman"/>
          <w:lang w:val="ru-RU"/>
        </w:rPr>
        <w:t xml:space="preserve"> или </w:t>
      </w:r>
      <w:proofErr w:type="spellStart"/>
      <w:r w:rsidRPr="00A86376">
        <w:rPr>
          <w:rFonts w:ascii="Times New Roman" w:hAnsi="Times New Roman"/>
          <w:lang w:val="ru-RU"/>
        </w:rPr>
        <w:t>подизпълнителите</w:t>
      </w:r>
      <w:proofErr w:type="spellEnd"/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му</w:t>
      </w:r>
      <w:proofErr w:type="spellEnd"/>
      <w:r w:rsidRPr="00A86376">
        <w:rPr>
          <w:rFonts w:ascii="Times New Roman" w:hAnsi="Times New Roman"/>
          <w:lang w:val="ru-RU"/>
        </w:rPr>
        <w:t xml:space="preserve"> вече не </w:t>
      </w:r>
      <w:proofErr w:type="spellStart"/>
      <w:r w:rsidRPr="00A86376">
        <w:rPr>
          <w:rFonts w:ascii="Times New Roman" w:hAnsi="Times New Roman"/>
          <w:lang w:val="ru-RU"/>
        </w:rPr>
        <w:t>отговарят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proofErr w:type="spellStart"/>
      <w:r w:rsidRPr="00A86376">
        <w:rPr>
          <w:rFonts w:ascii="Times New Roman" w:hAnsi="Times New Roman"/>
          <w:lang w:val="ru-RU"/>
        </w:rPr>
        <w:t>някое</w:t>
      </w:r>
      <w:proofErr w:type="spellEnd"/>
      <w:r w:rsidRPr="00A86376">
        <w:rPr>
          <w:rFonts w:ascii="Times New Roman" w:hAnsi="Times New Roman"/>
          <w:lang w:val="ru-RU"/>
        </w:rPr>
        <w:t xml:space="preserve"> от </w:t>
      </w:r>
      <w:proofErr w:type="spellStart"/>
      <w:r w:rsidRPr="00A86376">
        <w:rPr>
          <w:rFonts w:ascii="Times New Roman" w:hAnsi="Times New Roman"/>
          <w:lang w:val="ru-RU"/>
        </w:rPr>
        <w:t>изискванията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r w:rsidRPr="00A86376">
        <w:rPr>
          <w:rFonts w:ascii="Times New Roman" w:hAnsi="Times New Roman"/>
        </w:rPr>
        <w:t>ВЪЗЛОЖИТЕЛЯ</w:t>
      </w:r>
      <w:r w:rsidRPr="00A86376">
        <w:rPr>
          <w:rFonts w:ascii="Times New Roman" w:hAnsi="Times New Roman"/>
          <w:lang w:val="ru-RU"/>
        </w:rPr>
        <w:t xml:space="preserve"> в </w:t>
      </w:r>
      <w:proofErr w:type="spellStart"/>
      <w:r w:rsidRPr="00A86376">
        <w:rPr>
          <w:rFonts w:ascii="Times New Roman" w:hAnsi="Times New Roman"/>
          <w:lang w:val="ru-RU"/>
        </w:rPr>
        <w:t>резултат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proofErr w:type="spellStart"/>
      <w:r w:rsidRPr="00A86376">
        <w:rPr>
          <w:rFonts w:ascii="Times New Roman" w:hAnsi="Times New Roman"/>
          <w:lang w:val="ru-RU"/>
        </w:rPr>
        <w:t>настъпила</w:t>
      </w:r>
      <w:proofErr w:type="spellEnd"/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промяна</w:t>
      </w:r>
      <w:proofErr w:type="spellEnd"/>
      <w:r w:rsidRPr="00A86376">
        <w:rPr>
          <w:rFonts w:ascii="Times New Roman" w:hAnsi="Times New Roman"/>
          <w:lang w:val="ru-RU"/>
        </w:rPr>
        <w:t xml:space="preserve"> в </w:t>
      </w:r>
      <w:proofErr w:type="spellStart"/>
      <w:r w:rsidRPr="00A86376">
        <w:rPr>
          <w:rFonts w:ascii="Times New Roman" w:hAnsi="Times New Roman"/>
          <w:lang w:val="ru-RU"/>
        </w:rPr>
        <w:t>обстоятелствата</w:t>
      </w:r>
      <w:proofErr w:type="spellEnd"/>
      <w:r w:rsidRPr="00A86376">
        <w:rPr>
          <w:rFonts w:ascii="Times New Roman" w:hAnsi="Times New Roman"/>
          <w:lang w:val="ru-RU"/>
        </w:rPr>
        <w:t>;</w:t>
      </w:r>
    </w:p>
    <w:p w:rsidR="002C0194" w:rsidRPr="00A86376" w:rsidRDefault="002C0194" w:rsidP="002C0194">
      <w:pPr>
        <w:pStyle w:val="ListParagraph"/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3.2.</w:t>
      </w:r>
      <w:r w:rsidRPr="00A86376">
        <w:rPr>
          <w:rFonts w:ascii="Times New Roman" w:hAnsi="Times New Roman"/>
        </w:rPr>
        <w:t>ИЗПЪЛНИТЕЛЯТ</w:t>
      </w:r>
      <w:r w:rsidRPr="00A86376">
        <w:rPr>
          <w:rFonts w:ascii="Times New Roman" w:hAnsi="Times New Roman"/>
          <w:lang w:val="ru-RU"/>
        </w:rPr>
        <w:t xml:space="preserve"> е подписал декларация с </w:t>
      </w:r>
      <w:proofErr w:type="spellStart"/>
      <w:r w:rsidRPr="00A86376">
        <w:rPr>
          <w:rFonts w:ascii="Times New Roman" w:hAnsi="Times New Roman"/>
          <w:lang w:val="ru-RU"/>
        </w:rPr>
        <w:t>невярно</w:t>
      </w:r>
      <w:proofErr w:type="spellEnd"/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съдържание</w:t>
      </w:r>
      <w:proofErr w:type="spellEnd"/>
      <w:r w:rsidRPr="00A86376">
        <w:rPr>
          <w:rFonts w:ascii="Times New Roman" w:hAnsi="Times New Roman"/>
        </w:rPr>
        <w:t xml:space="preserve"> при провеждането на конкурса за</w:t>
      </w:r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възлагане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proofErr w:type="spellStart"/>
      <w:r w:rsidRPr="00A86376">
        <w:rPr>
          <w:rFonts w:ascii="Times New Roman" w:hAnsi="Times New Roman"/>
          <w:lang w:val="ru-RU"/>
        </w:rPr>
        <w:t>дейността</w:t>
      </w:r>
      <w:proofErr w:type="spellEnd"/>
      <w:r w:rsidRPr="00A86376">
        <w:rPr>
          <w:rFonts w:ascii="Times New Roman" w:hAnsi="Times New Roman"/>
          <w:lang w:val="ru-RU"/>
        </w:rPr>
        <w:t>;</w:t>
      </w:r>
    </w:p>
    <w:p w:rsidR="002C0194" w:rsidRPr="00A86376" w:rsidRDefault="002C0194" w:rsidP="002C0194">
      <w:pPr>
        <w:pStyle w:val="ListParagraph"/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lastRenderedPageBreak/>
        <w:t>3.4.</w:t>
      </w:r>
      <w:r w:rsidRPr="00A86376">
        <w:rPr>
          <w:rFonts w:ascii="Times New Roman" w:hAnsi="Times New Roman"/>
        </w:rPr>
        <w:t xml:space="preserve">ИЗПЪЛНИТЕЛЯТ е допуснал </w:t>
      </w:r>
      <w:proofErr w:type="spellStart"/>
      <w:r w:rsidRPr="00A86376">
        <w:rPr>
          <w:rFonts w:ascii="Times New Roman" w:hAnsi="Times New Roman"/>
          <w:lang w:val="ru-RU"/>
        </w:rPr>
        <w:t>неотстраними</w:t>
      </w:r>
      <w:proofErr w:type="spellEnd"/>
      <w:r w:rsidRPr="00A86376">
        <w:rPr>
          <w:rFonts w:ascii="Times New Roman" w:hAnsi="Times New Roman"/>
          <w:lang w:val="ru-RU"/>
        </w:rPr>
        <w:t xml:space="preserve"> отклонения от </w:t>
      </w:r>
      <w:proofErr w:type="spellStart"/>
      <w:r w:rsidRPr="00A86376">
        <w:rPr>
          <w:rFonts w:ascii="Times New Roman" w:hAnsi="Times New Roman"/>
          <w:lang w:val="ru-RU"/>
        </w:rPr>
        <w:t>определените</w:t>
      </w:r>
      <w:proofErr w:type="spellEnd"/>
      <w:r w:rsidRPr="00A86376">
        <w:rPr>
          <w:rFonts w:ascii="Times New Roman" w:hAnsi="Times New Roman"/>
          <w:lang w:val="ru-RU"/>
        </w:rPr>
        <w:t xml:space="preserve"> с договора </w:t>
      </w:r>
      <w:proofErr w:type="spellStart"/>
      <w:r w:rsidRPr="00A86376">
        <w:rPr>
          <w:rFonts w:ascii="Times New Roman" w:hAnsi="Times New Roman"/>
          <w:lang w:val="ru-RU"/>
        </w:rPr>
        <w:t>срокове</w:t>
      </w:r>
      <w:proofErr w:type="spellEnd"/>
      <w:r w:rsidRPr="00A86376">
        <w:rPr>
          <w:rFonts w:ascii="Times New Roman" w:hAnsi="Times New Roman"/>
          <w:lang w:val="ru-RU"/>
        </w:rPr>
        <w:t xml:space="preserve">, </w:t>
      </w:r>
      <w:proofErr w:type="spellStart"/>
      <w:r w:rsidRPr="00A86376">
        <w:rPr>
          <w:rFonts w:ascii="Times New Roman" w:hAnsi="Times New Roman"/>
          <w:lang w:val="ru-RU"/>
        </w:rPr>
        <w:t>технологични</w:t>
      </w:r>
      <w:proofErr w:type="spellEnd"/>
      <w:r w:rsidRPr="00A86376">
        <w:rPr>
          <w:rFonts w:ascii="Times New Roman" w:hAnsi="Times New Roman"/>
          <w:lang w:val="ru-RU"/>
        </w:rPr>
        <w:t xml:space="preserve"> и </w:t>
      </w:r>
      <w:proofErr w:type="spellStart"/>
      <w:r w:rsidRPr="00A86376">
        <w:rPr>
          <w:rFonts w:ascii="Times New Roman" w:hAnsi="Times New Roman"/>
          <w:lang w:val="ru-RU"/>
        </w:rPr>
        <w:t>качествени</w:t>
      </w:r>
      <w:proofErr w:type="spellEnd"/>
      <w:r w:rsidRPr="00A86376">
        <w:rPr>
          <w:rFonts w:ascii="Times New Roman" w:hAnsi="Times New Roman"/>
          <w:lang w:val="ru-RU"/>
        </w:rPr>
        <w:t xml:space="preserve"> показатели за </w:t>
      </w:r>
      <w:proofErr w:type="spellStart"/>
      <w:r w:rsidRPr="00A86376">
        <w:rPr>
          <w:rFonts w:ascii="Times New Roman" w:hAnsi="Times New Roman"/>
          <w:lang w:val="ru-RU"/>
        </w:rPr>
        <w:t>извършване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proofErr w:type="spellStart"/>
      <w:r w:rsidRPr="00A86376">
        <w:rPr>
          <w:rFonts w:ascii="Times New Roman" w:hAnsi="Times New Roman"/>
          <w:lang w:val="ru-RU"/>
        </w:rPr>
        <w:t>съответната</w:t>
      </w:r>
      <w:proofErr w:type="spellEnd"/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дейност</w:t>
      </w:r>
      <w:proofErr w:type="spellEnd"/>
      <w:r w:rsidRPr="00A86376">
        <w:rPr>
          <w:rFonts w:ascii="Times New Roman" w:hAnsi="Times New Roman"/>
          <w:lang w:val="ru-RU"/>
        </w:rPr>
        <w:t xml:space="preserve">, </w:t>
      </w:r>
      <w:proofErr w:type="spellStart"/>
      <w:r w:rsidRPr="00A86376">
        <w:rPr>
          <w:rFonts w:ascii="Times New Roman" w:hAnsi="Times New Roman"/>
          <w:lang w:val="ru-RU"/>
        </w:rPr>
        <w:t>включително</w:t>
      </w:r>
      <w:proofErr w:type="spellEnd"/>
      <w:r w:rsidRPr="00A86376">
        <w:rPr>
          <w:rFonts w:ascii="Times New Roman" w:hAnsi="Times New Roman"/>
          <w:lang w:val="ru-RU"/>
        </w:rPr>
        <w:t xml:space="preserve"> </w:t>
      </w:r>
      <w:proofErr w:type="spellStart"/>
      <w:r w:rsidRPr="00A86376">
        <w:rPr>
          <w:rFonts w:ascii="Times New Roman" w:hAnsi="Times New Roman"/>
          <w:lang w:val="ru-RU"/>
        </w:rPr>
        <w:t>такива</w:t>
      </w:r>
      <w:proofErr w:type="spellEnd"/>
      <w:r w:rsidRPr="00A86376">
        <w:rPr>
          <w:rFonts w:ascii="Times New Roman" w:hAnsi="Times New Roman"/>
          <w:lang w:val="ru-RU"/>
        </w:rPr>
        <w:t xml:space="preserve">, </w:t>
      </w:r>
      <w:proofErr w:type="spellStart"/>
      <w:r w:rsidRPr="00A86376">
        <w:rPr>
          <w:rFonts w:ascii="Times New Roman" w:hAnsi="Times New Roman"/>
          <w:lang w:val="ru-RU"/>
        </w:rPr>
        <w:t>допуснати</w:t>
      </w:r>
      <w:proofErr w:type="spellEnd"/>
      <w:r w:rsidRPr="00A86376">
        <w:rPr>
          <w:rFonts w:ascii="Times New Roman" w:hAnsi="Times New Roman"/>
          <w:lang w:val="ru-RU"/>
        </w:rPr>
        <w:t xml:space="preserve"> от </w:t>
      </w:r>
      <w:proofErr w:type="spellStart"/>
      <w:r w:rsidRPr="00A86376">
        <w:rPr>
          <w:rFonts w:ascii="Times New Roman" w:hAnsi="Times New Roman"/>
          <w:lang w:val="ru-RU"/>
        </w:rPr>
        <w:t>подизпълнителите</w:t>
      </w:r>
      <w:proofErr w:type="spellEnd"/>
      <w:r w:rsidRPr="00A86376">
        <w:rPr>
          <w:rFonts w:ascii="Times New Roman" w:hAnsi="Times New Roman"/>
          <w:lang w:val="ru-RU"/>
        </w:rPr>
        <w:t>;</w:t>
      </w:r>
    </w:p>
    <w:p w:rsidR="002C0194" w:rsidRPr="00A86376" w:rsidRDefault="002C0194" w:rsidP="002C0194">
      <w:pPr>
        <w:pStyle w:val="ListParagraph"/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3.5.</w:t>
      </w:r>
      <w:r w:rsidRPr="00A86376">
        <w:rPr>
          <w:rFonts w:ascii="Times New Roman" w:hAnsi="Times New Roman"/>
        </w:rPr>
        <w:t>Д</w:t>
      </w:r>
      <w:proofErr w:type="spellStart"/>
      <w:r w:rsidRPr="00A86376">
        <w:rPr>
          <w:rFonts w:ascii="Times New Roman" w:hAnsi="Times New Roman"/>
          <w:lang w:val="ru-RU"/>
        </w:rPr>
        <w:t>ейността</w:t>
      </w:r>
      <w:proofErr w:type="spellEnd"/>
      <w:r w:rsidRPr="00A86376">
        <w:rPr>
          <w:rFonts w:ascii="Times New Roman" w:hAnsi="Times New Roman"/>
          <w:lang w:val="ru-RU"/>
        </w:rPr>
        <w:t xml:space="preserve"> се </w:t>
      </w:r>
      <w:proofErr w:type="spellStart"/>
      <w:r w:rsidRPr="00A86376">
        <w:rPr>
          <w:rFonts w:ascii="Times New Roman" w:hAnsi="Times New Roman"/>
          <w:lang w:val="ru-RU"/>
        </w:rPr>
        <w:t>извършва</w:t>
      </w:r>
      <w:proofErr w:type="spellEnd"/>
      <w:r w:rsidRPr="00A86376">
        <w:rPr>
          <w:rFonts w:ascii="Times New Roman" w:hAnsi="Times New Roman"/>
          <w:lang w:val="ru-RU"/>
        </w:rPr>
        <w:t xml:space="preserve"> от </w:t>
      </w:r>
      <w:proofErr w:type="spellStart"/>
      <w:r w:rsidRPr="00A86376">
        <w:rPr>
          <w:rFonts w:ascii="Times New Roman" w:hAnsi="Times New Roman"/>
          <w:lang w:val="ru-RU"/>
        </w:rPr>
        <w:t>подизпълнители</w:t>
      </w:r>
      <w:proofErr w:type="spellEnd"/>
      <w:r w:rsidRPr="00A86376">
        <w:rPr>
          <w:rFonts w:ascii="Times New Roman" w:hAnsi="Times New Roman"/>
          <w:lang w:val="ru-RU"/>
        </w:rPr>
        <w:t xml:space="preserve">, </w:t>
      </w:r>
      <w:proofErr w:type="spellStart"/>
      <w:r w:rsidRPr="00A86376">
        <w:rPr>
          <w:rFonts w:ascii="Times New Roman" w:hAnsi="Times New Roman"/>
          <w:lang w:val="ru-RU"/>
        </w:rPr>
        <w:t>които</w:t>
      </w:r>
      <w:proofErr w:type="spellEnd"/>
      <w:r w:rsidRPr="00A86376">
        <w:rPr>
          <w:rFonts w:ascii="Times New Roman" w:hAnsi="Times New Roman"/>
          <w:lang w:val="ru-RU"/>
        </w:rPr>
        <w:t xml:space="preserve"> не </w:t>
      </w:r>
      <w:proofErr w:type="spellStart"/>
      <w:r w:rsidRPr="00A86376">
        <w:rPr>
          <w:rFonts w:ascii="Times New Roman" w:hAnsi="Times New Roman"/>
          <w:lang w:val="ru-RU"/>
        </w:rPr>
        <w:t>отговарят</w:t>
      </w:r>
      <w:proofErr w:type="spellEnd"/>
      <w:r w:rsidRPr="00A86376">
        <w:rPr>
          <w:rFonts w:ascii="Times New Roman" w:hAnsi="Times New Roman"/>
          <w:lang w:val="ru-RU"/>
        </w:rPr>
        <w:t xml:space="preserve"> на </w:t>
      </w:r>
      <w:proofErr w:type="spellStart"/>
      <w:r w:rsidRPr="00A86376">
        <w:rPr>
          <w:rFonts w:ascii="Times New Roman" w:hAnsi="Times New Roman"/>
          <w:lang w:val="ru-RU"/>
        </w:rPr>
        <w:t>изискванията</w:t>
      </w:r>
      <w:proofErr w:type="spellEnd"/>
      <w:r w:rsidRPr="00A86376">
        <w:rPr>
          <w:rFonts w:ascii="Times New Roman" w:hAnsi="Times New Roman"/>
          <w:lang w:val="ru-RU"/>
        </w:rPr>
        <w:t xml:space="preserve"> на чл.</w:t>
      </w:r>
      <w:r w:rsidRPr="00A86376">
        <w:rPr>
          <w:rFonts w:ascii="Times New Roman" w:hAnsi="Times New Roman"/>
        </w:rPr>
        <w:t> </w:t>
      </w:r>
      <w:r w:rsidRPr="00A86376">
        <w:rPr>
          <w:rFonts w:ascii="Times New Roman" w:hAnsi="Times New Roman"/>
          <w:lang w:val="ru-RU"/>
        </w:rPr>
        <w:t>18</w:t>
      </w:r>
      <w:r w:rsidRPr="00A86376">
        <w:rPr>
          <w:rFonts w:ascii="Times New Roman" w:hAnsi="Times New Roman"/>
        </w:rPr>
        <w:t xml:space="preserve"> от Наредбата</w:t>
      </w:r>
      <w:r w:rsidRPr="00A86376">
        <w:rPr>
          <w:rFonts w:ascii="Times New Roman" w:hAnsi="Times New Roman"/>
          <w:lang w:val="ru-RU"/>
        </w:rPr>
        <w:t xml:space="preserve">; </w:t>
      </w:r>
    </w:p>
    <w:p w:rsidR="002C0194" w:rsidRPr="00A86376" w:rsidRDefault="002C0194" w:rsidP="002C0194">
      <w:pPr>
        <w:tabs>
          <w:tab w:val="left" w:pos="993"/>
          <w:tab w:val="left" w:pos="1134"/>
        </w:tabs>
        <w:ind w:firstLine="567"/>
        <w:rPr>
          <w:rFonts w:eastAsia="PMingLiU"/>
          <w:sz w:val="22"/>
          <w:szCs w:val="22"/>
          <w:lang w:val="ru-RU" w:eastAsia="zh-TW"/>
        </w:rPr>
      </w:pPr>
      <w:r>
        <w:rPr>
          <w:rFonts w:eastAsia="PMingLiU"/>
          <w:sz w:val="22"/>
          <w:szCs w:val="22"/>
          <w:lang w:val="ru-RU" w:eastAsia="zh-TW"/>
        </w:rPr>
        <w:t>3.6.</w:t>
      </w:r>
      <w:r w:rsidRPr="00A86376">
        <w:rPr>
          <w:rFonts w:eastAsia="PMingLiU"/>
          <w:sz w:val="22"/>
          <w:szCs w:val="22"/>
          <w:lang w:val="ru-RU" w:eastAsia="zh-TW"/>
        </w:rPr>
        <w:t xml:space="preserve">В </w:t>
      </w:r>
      <w:proofErr w:type="spellStart"/>
      <w:r w:rsidRPr="00A86376">
        <w:rPr>
          <w:rFonts w:eastAsia="PMingLiU"/>
          <w:sz w:val="22"/>
          <w:szCs w:val="22"/>
          <w:lang w:val="ru-RU" w:eastAsia="zh-TW"/>
        </w:rPr>
        <w:t>случаите</w:t>
      </w:r>
      <w:proofErr w:type="spellEnd"/>
      <w:r w:rsidRPr="00A86376">
        <w:rPr>
          <w:rFonts w:eastAsia="PMingLiU"/>
          <w:sz w:val="22"/>
          <w:szCs w:val="22"/>
          <w:lang w:val="ru-RU" w:eastAsia="zh-TW"/>
        </w:rPr>
        <w:t xml:space="preserve"> по </w:t>
      </w:r>
      <w:r>
        <w:rPr>
          <w:rFonts w:eastAsia="PMingLiU"/>
          <w:sz w:val="22"/>
          <w:szCs w:val="22"/>
          <w:lang w:val="ru-RU" w:eastAsia="zh-TW"/>
        </w:rPr>
        <w:t xml:space="preserve">ІІІ. </w:t>
      </w:r>
      <w:r w:rsidRPr="00A86376">
        <w:rPr>
          <w:rFonts w:eastAsia="PMingLiU"/>
          <w:sz w:val="22"/>
          <w:szCs w:val="22"/>
          <w:lang w:val="ru-RU" w:eastAsia="zh-TW"/>
        </w:rPr>
        <w:t>т. 1.2.1 до 1.2.4.;</w:t>
      </w:r>
    </w:p>
    <w:p w:rsidR="002C0194" w:rsidRPr="00A86376" w:rsidRDefault="002C0194" w:rsidP="002C0194">
      <w:pPr>
        <w:pStyle w:val="ListParagraph"/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3.7.</w:t>
      </w:r>
      <w:r w:rsidRPr="00A86376">
        <w:rPr>
          <w:rFonts w:ascii="Times New Roman" w:hAnsi="Times New Roman"/>
        </w:rPr>
        <w:t>При отказ от страна на ИЗПЪЛНИТЕЛЯ да извърши добива на дървесина, в случаите на т.</w:t>
      </w:r>
      <w:r>
        <w:rPr>
          <w:rFonts w:ascii="Times New Roman" w:hAnsi="Times New Roman"/>
          <w:lang w:val="en-US"/>
        </w:rPr>
        <w:t> </w:t>
      </w:r>
      <w:r w:rsidRPr="00A86376">
        <w:rPr>
          <w:rFonts w:ascii="Times New Roman" w:hAnsi="Times New Roman"/>
        </w:rPr>
        <w:t>1.</w:t>
      </w:r>
      <w:r w:rsidRPr="00A86376">
        <w:rPr>
          <w:rFonts w:ascii="Times New Roman" w:hAnsi="Times New Roman"/>
          <w:lang w:val="en-US"/>
        </w:rPr>
        <w:t>9</w:t>
      </w:r>
      <w:r w:rsidRPr="00A86376">
        <w:rPr>
          <w:rFonts w:ascii="Times New Roman" w:hAnsi="Times New Roman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2C0194" w:rsidRPr="00E20AFB" w:rsidRDefault="002C0194" w:rsidP="002C0194">
      <w:pPr>
        <w:pStyle w:val="a3"/>
        <w:numPr>
          <w:ilvl w:val="0"/>
          <w:numId w:val="6"/>
        </w:numPr>
        <w:tabs>
          <w:tab w:val="left" w:pos="567"/>
          <w:tab w:val="num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2"/>
          <w:szCs w:val="22"/>
        </w:rPr>
      </w:pPr>
      <w:r w:rsidRPr="00E20AFB">
        <w:rPr>
          <w:sz w:val="22"/>
          <w:szCs w:val="22"/>
        </w:rPr>
        <w:t>С</w:t>
      </w:r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едностранно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писмено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уведомление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от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всяка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една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от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страните</w:t>
      </w:r>
      <w:proofErr w:type="spellEnd"/>
      <w:r w:rsidRPr="00693B7E">
        <w:rPr>
          <w:sz w:val="22"/>
          <w:szCs w:val="22"/>
        </w:rPr>
        <w:t xml:space="preserve">, </w:t>
      </w:r>
      <w:proofErr w:type="spellStart"/>
      <w:r w:rsidRPr="00693B7E">
        <w:rPr>
          <w:sz w:val="22"/>
          <w:szCs w:val="22"/>
        </w:rPr>
        <w:t>те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могат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да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прекратят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договора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поради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обективни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причини</w:t>
      </w:r>
      <w:proofErr w:type="spellEnd"/>
      <w:r w:rsidRPr="00693B7E">
        <w:rPr>
          <w:sz w:val="22"/>
          <w:szCs w:val="22"/>
        </w:rPr>
        <w:t xml:space="preserve"> - </w:t>
      </w:r>
      <w:proofErr w:type="spellStart"/>
      <w:r w:rsidRPr="00693B7E">
        <w:rPr>
          <w:sz w:val="22"/>
          <w:szCs w:val="22"/>
        </w:rPr>
        <w:t>форсмажорни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обстоятелства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смисъла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на</w:t>
      </w:r>
      <w:proofErr w:type="spellEnd"/>
      <w:r w:rsidRPr="00693B7E">
        <w:rPr>
          <w:sz w:val="22"/>
          <w:szCs w:val="22"/>
        </w:rPr>
        <w:t xml:space="preserve"> § 1, т. 23 </w:t>
      </w:r>
      <w:proofErr w:type="spellStart"/>
      <w:r w:rsidRPr="00693B7E">
        <w:rPr>
          <w:sz w:val="22"/>
          <w:szCs w:val="22"/>
        </w:rPr>
        <w:t>от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допълнителните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разпоредби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Наредбата</w:t>
      </w:r>
      <w:proofErr w:type="spellEnd"/>
      <w:r w:rsidRPr="00693B7E">
        <w:rPr>
          <w:sz w:val="22"/>
          <w:szCs w:val="22"/>
        </w:rPr>
        <w:t xml:space="preserve">, </w:t>
      </w:r>
      <w:proofErr w:type="spellStart"/>
      <w:r w:rsidRPr="00693B7E">
        <w:rPr>
          <w:sz w:val="22"/>
          <w:szCs w:val="22"/>
        </w:rPr>
        <w:t>както</w:t>
      </w:r>
      <w:proofErr w:type="spellEnd"/>
      <w:r w:rsidRPr="00693B7E">
        <w:rPr>
          <w:sz w:val="22"/>
          <w:szCs w:val="22"/>
        </w:rPr>
        <w:t xml:space="preserve"> и </w:t>
      </w:r>
      <w:proofErr w:type="spellStart"/>
      <w:r w:rsidRPr="00693B7E">
        <w:rPr>
          <w:sz w:val="22"/>
          <w:szCs w:val="22"/>
        </w:rPr>
        <w:t>реституционни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претенции</w:t>
      </w:r>
      <w:proofErr w:type="spellEnd"/>
      <w:r w:rsidRPr="00693B7E">
        <w:rPr>
          <w:sz w:val="22"/>
          <w:szCs w:val="22"/>
        </w:rPr>
        <w:t xml:space="preserve">, </w:t>
      </w:r>
      <w:proofErr w:type="spellStart"/>
      <w:r w:rsidRPr="00693B7E">
        <w:rPr>
          <w:sz w:val="22"/>
          <w:szCs w:val="22"/>
        </w:rPr>
        <w:t>възникнали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след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сключването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му</w:t>
      </w:r>
      <w:proofErr w:type="spellEnd"/>
      <w:r w:rsidRPr="00693B7E">
        <w:rPr>
          <w:sz w:val="22"/>
          <w:szCs w:val="22"/>
        </w:rPr>
        <w:t xml:space="preserve">, в </w:t>
      </w:r>
      <w:proofErr w:type="spellStart"/>
      <w:r w:rsidRPr="00693B7E">
        <w:rPr>
          <w:sz w:val="22"/>
          <w:szCs w:val="22"/>
        </w:rPr>
        <w:t>резултат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на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които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неговото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изпълнение</w:t>
      </w:r>
      <w:proofErr w:type="spellEnd"/>
      <w:r w:rsidRPr="00693B7E">
        <w:rPr>
          <w:sz w:val="22"/>
          <w:szCs w:val="22"/>
        </w:rPr>
        <w:t xml:space="preserve"> е </w:t>
      </w:r>
      <w:proofErr w:type="spellStart"/>
      <w:r w:rsidRPr="00693B7E">
        <w:rPr>
          <w:sz w:val="22"/>
          <w:szCs w:val="22"/>
        </w:rPr>
        <w:t>обективно</w:t>
      </w:r>
      <w:proofErr w:type="spellEnd"/>
      <w:r w:rsidRPr="00693B7E">
        <w:rPr>
          <w:sz w:val="22"/>
          <w:szCs w:val="22"/>
        </w:rPr>
        <w:t xml:space="preserve"> </w:t>
      </w:r>
      <w:proofErr w:type="spellStart"/>
      <w:r w:rsidRPr="00693B7E">
        <w:rPr>
          <w:sz w:val="22"/>
          <w:szCs w:val="22"/>
        </w:rPr>
        <w:t>невъзможно</w:t>
      </w:r>
      <w:proofErr w:type="spellEnd"/>
      <w:r w:rsidRPr="00E20AFB">
        <w:rPr>
          <w:sz w:val="22"/>
          <w:szCs w:val="22"/>
        </w:rPr>
        <w:t xml:space="preserve">. В </w:t>
      </w:r>
      <w:proofErr w:type="spellStart"/>
      <w:r w:rsidRPr="00E20AFB">
        <w:rPr>
          <w:sz w:val="22"/>
          <w:szCs w:val="22"/>
        </w:rPr>
        <w:t>този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случай</w:t>
      </w:r>
      <w:proofErr w:type="spellEnd"/>
      <w:r w:rsidRPr="00E20AFB">
        <w:rPr>
          <w:sz w:val="22"/>
          <w:szCs w:val="22"/>
        </w:rPr>
        <w:t xml:space="preserve"> ВЪЗЛОЖИТЕЛЯТ </w:t>
      </w:r>
      <w:proofErr w:type="spellStart"/>
      <w:r w:rsidRPr="00E20AFB">
        <w:rPr>
          <w:sz w:val="22"/>
          <w:szCs w:val="22"/>
        </w:rPr>
        <w:t>заплаща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на</w:t>
      </w:r>
      <w:proofErr w:type="spellEnd"/>
      <w:r w:rsidRPr="00E20AFB">
        <w:rPr>
          <w:sz w:val="22"/>
          <w:szCs w:val="22"/>
        </w:rPr>
        <w:t xml:space="preserve"> ИЗПЪЛНИТЕЛЯ </w:t>
      </w:r>
      <w:proofErr w:type="spellStart"/>
      <w:r w:rsidRPr="00E20AFB">
        <w:rPr>
          <w:sz w:val="22"/>
          <w:szCs w:val="22"/>
        </w:rPr>
        <w:t>реално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добитите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количества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дървесина</w:t>
      </w:r>
      <w:proofErr w:type="spellEnd"/>
      <w:r w:rsidRPr="00E20AFB">
        <w:rPr>
          <w:sz w:val="22"/>
          <w:szCs w:val="22"/>
        </w:rPr>
        <w:t xml:space="preserve">, </w:t>
      </w:r>
      <w:proofErr w:type="spellStart"/>
      <w:r w:rsidRPr="00E20AFB">
        <w:rPr>
          <w:sz w:val="22"/>
          <w:szCs w:val="22"/>
        </w:rPr>
        <w:t>като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внесената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от</w:t>
      </w:r>
      <w:proofErr w:type="spellEnd"/>
      <w:r w:rsidRPr="00E20AFB">
        <w:rPr>
          <w:sz w:val="22"/>
          <w:szCs w:val="22"/>
        </w:rPr>
        <w:t xml:space="preserve"> ИЗПЪЛНИТЕЛЯ </w:t>
      </w:r>
      <w:proofErr w:type="spellStart"/>
      <w:r w:rsidRPr="00E20AFB">
        <w:rPr>
          <w:sz w:val="22"/>
          <w:szCs w:val="22"/>
        </w:rPr>
        <w:t>гаранция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за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изпълнение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на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договора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се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освобождава</w:t>
      </w:r>
      <w:proofErr w:type="spellEnd"/>
      <w:r w:rsidRPr="00E20AFB">
        <w:rPr>
          <w:sz w:val="22"/>
          <w:szCs w:val="22"/>
        </w:rPr>
        <w:t xml:space="preserve">, а </w:t>
      </w:r>
      <w:proofErr w:type="spellStart"/>
      <w:r w:rsidRPr="00E20AFB">
        <w:rPr>
          <w:sz w:val="22"/>
          <w:szCs w:val="22"/>
        </w:rPr>
        <w:t>страните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не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си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дължат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неустойки</w:t>
      </w:r>
      <w:proofErr w:type="spellEnd"/>
      <w:r w:rsidRPr="00E20AFB">
        <w:rPr>
          <w:sz w:val="22"/>
          <w:szCs w:val="22"/>
        </w:rPr>
        <w:t xml:space="preserve"> и </w:t>
      </w:r>
      <w:proofErr w:type="spellStart"/>
      <w:r w:rsidRPr="00E20AFB">
        <w:rPr>
          <w:sz w:val="22"/>
          <w:szCs w:val="22"/>
        </w:rPr>
        <w:t>престации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за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пропуснати</w:t>
      </w:r>
      <w:proofErr w:type="spellEnd"/>
      <w:r w:rsidRPr="00E20AFB">
        <w:rPr>
          <w:sz w:val="22"/>
          <w:szCs w:val="22"/>
        </w:rPr>
        <w:t xml:space="preserve"> </w:t>
      </w:r>
      <w:proofErr w:type="spellStart"/>
      <w:r w:rsidRPr="00E20AFB">
        <w:rPr>
          <w:sz w:val="22"/>
          <w:szCs w:val="22"/>
        </w:rPr>
        <w:t>ползи</w:t>
      </w:r>
      <w:proofErr w:type="spellEnd"/>
      <w:r w:rsidRPr="00E20AFB">
        <w:rPr>
          <w:sz w:val="22"/>
          <w:szCs w:val="22"/>
        </w:rPr>
        <w:t>.</w:t>
      </w:r>
    </w:p>
    <w:p w:rsidR="002C0194" w:rsidRPr="00A86376" w:rsidRDefault="002C0194" w:rsidP="002C0194">
      <w:pPr>
        <w:pStyle w:val="a3"/>
        <w:numPr>
          <w:ilvl w:val="0"/>
          <w:numId w:val="6"/>
        </w:numPr>
        <w:tabs>
          <w:tab w:val="left" w:pos="567"/>
          <w:tab w:val="left" w:pos="709"/>
          <w:tab w:val="num" w:pos="851"/>
        </w:tabs>
        <w:overflowPunct/>
        <w:autoSpaceDE/>
        <w:autoSpaceDN/>
        <w:adjustRightInd/>
        <w:spacing w:after="0"/>
        <w:ind w:left="0" w:firstLine="56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6376">
        <w:rPr>
          <w:sz w:val="22"/>
          <w:szCs w:val="22"/>
        </w:rPr>
        <w:t xml:space="preserve">ВЪЗЛОЖИТЕЛЯТ </w:t>
      </w:r>
      <w:proofErr w:type="spellStart"/>
      <w:r w:rsidRPr="00A86376">
        <w:rPr>
          <w:b/>
          <w:sz w:val="22"/>
          <w:szCs w:val="22"/>
        </w:rPr>
        <w:t>може</w:t>
      </w:r>
      <w:proofErr w:type="spellEnd"/>
      <w:r w:rsidRPr="00A86376">
        <w:rPr>
          <w:b/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прекрати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договора</w:t>
      </w:r>
      <w:proofErr w:type="spellEnd"/>
      <w:r w:rsidRPr="00A86376">
        <w:rPr>
          <w:sz w:val="22"/>
          <w:szCs w:val="22"/>
        </w:rPr>
        <w:t xml:space="preserve"> с </w:t>
      </w:r>
      <w:proofErr w:type="spellStart"/>
      <w:r w:rsidRPr="00A86376">
        <w:rPr>
          <w:sz w:val="22"/>
          <w:szCs w:val="22"/>
        </w:rPr>
        <w:t>едностранно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писмено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уведомление</w:t>
      </w:r>
      <w:proofErr w:type="spellEnd"/>
      <w:r w:rsidRPr="00A86376">
        <w:rPr>
          <w:sz w:val="22"/>
          <w:szCs w:val="22"/>
        </w:rPr>
        <w:t xml:space="preserve">, </w:t>
      </w:r>
      <w:proofErr w:type="spellStart"/>
      <w:r w:rsidRPr="00A86376">
        <w:rPr>
          <w:sz w:val="22"/>
          <w:szCs w:val="22"/>
        </w:rPr>
        <w:t>без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дължи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обезщетение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пропуснати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ползи</w:t>
      </w:r>
      <w:proofErr w:type="spellEnd"/>
      <w:r w:rsidRPr="00A86376">
        <w:rPr>
          <w:sz w:val="22"/>
          <w:szCs w:val="22"/>
        </w:rPr>
        <w:t xml:space="preserve">, в </w:t>
      </w:r>
      <w:proofErr w:type="spellStart"/>
      <w:r w:rsidRPr="00A86376">
        <w:rPr>
          <w:sz w:val="22"/>
          <w:szCs w:val="22"/>
        </w:rPr>
        <w:t>следните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случаи</w:t>
      </w:r>
      <w:proofErr w:type="spellEnd"/>
      <w:r w:rsidRPr="00A86376">
        <w:rPr>
          <w:sz w:val="22"/>
          <w:szCs w:val="22"/>
        </w:rPr>
        <w:t xml:space="preserve">: </w:t>
      </w:r>
    </w:p>
    <w:p w:rsidR="002C0194" w:rsidRPr="00AE07D6" w:rsidRDefault="002C0194" w:rsidP="002C0194">
      <w:pPr>
        <w:pStyle w:val="a3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spacing w:after="0"/>
        <w:ind w:left="705"/>
        <w:textAlignment w:val="auto"/>
        <w:rPr>
          <w:sz w:val="22"/>
          <w:szCs w:val="22"/>
        </w:rPr>
      </w:pPr>
      <w:r>
        <w:rPr>
          <w:sz w:val="22"/>
          <w:szCs w:val="22"/>
          <w:lang w:val="bg-BG"/>
        </w:rPr>
        <w:t>5.1.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виновно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неизпълнение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графика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E07D6">
        <w:rPr>
          <w:sz w:val="22"/>
          <w:szCs w:val="22"/>
        </w:rPr>
        <w:t>добив</w:t>
      </w:r>
      <w:proofErr w:type="spellEnd"/>
      <w:r w:rsidRPr="00AE07D6">
        <w:rPr>
          <w:sz w:val="22"/>
          <w:szCs w:val="22"/>
        </w:rPr>
        <w:t xml:space="preserve"> </w:t>
      </w:r>
      <w:proofErr w:type="spellStart"/>
      <w:r w:rsidRPr="00AE07D6">
        <w:rPr>
          <w:sz w:val="22"/>
          <w:szCs w:val="22"/>
        </w:rPr>
        <w:t>по</w:t>
      </w:r>
      <w:proofErr w:type="spellEnd"/>
      <w:r>
        <w:rPr>
          <w:sz w:val="22"/>
          <w:szCs w:val="22"/>
          <w:lang w:val="bg-BG"/>
        </w:rPr>
        <w:t xml:space="preserve"> ІV.</w:t>
      </w:r>
      <w:r w:rsidRPr="00AE07D6">
        <w:rPr>
          <w:sz w:val="22"/>
          <w:szCs w:val="22"/>
        </w:rPr>
        <w:t xml:space="preserve"> т. </w:t>
      </w:r>
      <w:r>
        <w:rPr>
          <w:sz w:val="22"/>
          <w:szCs w:val="22"/>
          <w:lang w:val="bg-BG"/>
        </w:rPr>
        <w:t>2</w:t>
      </w:r>
      <w:r w:rsidRPr="00E20AFB">
        <w:rPr>
          <w:sz w:val="22"/>
          <w:szCs w:val="22"/>
        </w:rPr>
        <w:t>.15.</w:t>
      </w:r>
    </w:p>
    <w:p w:rsidR="002C0194" w:rsidRPr="00A86376" w:rsidRDefault="002C0194" w:rsidP="002C0194">
      <w:pPr>
        <w:pStyle w:val="a3"/>
        <w:tabs>
          <w:tab w:val="left" w:pos="851"/>
          <w:tab w:val="left" w:pos="1134"/>
          <w:tab w:val="left" w:pos="1418"/>
        </w:tabs>
        <w:overflowPunct/>
        <w:autoSpaceDE/>
        <w:autoSpaceDN/>
        <w:adjustRightInd/>
        <w:ind w:firstLine="709"/>
        <w:jc w:val="both"/>
        <w:textAlignment w:val="auto"/>
        <w:rPr>
          <w:sz w:val="22"/>
          <w:szCs w:val="22"/>
        </w:rPr>
      </w:pPr>
      <w:r>
        <w:rPr>
          <w:sz w:val="22"/>
          <w:szCs w:val="22"/>
          <w:lang w:val="bg-BG"/>
        </w:rPr>
        <w:t>5.2.</w:t>
      </w:r>
      <w:r w:rsidRPr="00AE07D6">
        <w:rPr>
          <w:sz w:val="22"/>
          <w:szCs w:val="22"/>
        </w:rPr>
        <w:t xml:space="preserve">ИЗПЪЛНИТЕЛЯТ е </w:t>
      </w:r>
      <w:proofErr w:type="spellStart"/>
      <w:r w:rsidRPr="00AE07D6">
        <w:rPr>
          <w:sz w:val="22"/>
          <w:szCs w:val="22"/>
        </w:rPr>
        <w:t>допуснал</w:t>
      </w:r>
      <w:proofErr w:type="spellEnd"/>
      <w:r w:rsidRPr="00AE07D6">
        <w:rPr>
          <w:sz w:val="22"/>
          <w:szCs w:val="22"/>
        </w:rPr>
        <w:t xml:space="preserve"> </w:t>
      </w:r>
      <w:proofErr w:type="spellStart"/>
      <w:r w:rsidRPr="00AE07D6">
        <w:rPr>
          <w:sz w:val="22"/>
          <w:szCs w:val="22"/>
          <w:lang w:val="ru-RU"/>
        </w:rPr>
        <w:t>отстраними</w:t>
      </w:r>
      <w:proofErr w:type="spellEnd"/>
      <w:r w:rsidRPr="00AE07D6">
        <w:rPr>
          <w:sz w:val="22"/>
          <w:szCs w:val="22"/>
          <w:lang w:val="ru-RU"/>
        </w:rPr>
        <w:t xml:space="preserve"> отклонения</w:t>
      </w:r>
      <w:r w:rsidRPr="00A86376">
        <w:rPr>
          <w:sz w:val="22"/>
          <w:szCs w:val="22"/>
          <w:lang w:val="ru-RU"/>
        </w:rPr>
        <w:t xml:space="preserve"> от </w:t>
      </w:r>
      <w:proofErr w:type="spellStart"/>
      <w:r w:rsidRPr="00A86376">
        <w:rPr>
          <w:sz w:val="22"/>
          <w:szCs w:val="22"/>
          <w:lang w:val="ru-RU"/>
        </w:rPr>
        <w:t>определените</w:t>
      </w:r>
      <w:proofErr w:type="spellEnd"/>
      <w:r w:rsidRPr="00A86376">
        <w:rPr>
          <w:sz w:val="22"/>
          <w:szCs w:val="22"/>
          <w:lang w:val="ru-RU"/>
        </w:rPr>
        <w:t xml:space="preserve"> с договора </w:t>
      </w:r>
      <w:proofErr w:type="spellStart"/>
      <w:r w:rsidRPr="00A86376">
        <w:rPr>
          <w:sz w:val="22"/>
          <w:szCs w:val="22"/>
          <w:lang w:val="ru-RU"/>
        </w:rPr>
        <w:t>технологични</w:t>
      </w:r>
      <w:proofErr w:type="spellEnd"/>
      <w:r w:rsidRPr="00A86376">
        <w:rPr>
          <w:sz w:val="22"/>
          <w:szCs w:val="22"/>
          <w:lang w:val="ru-RU"/>
        </w:rPr>
        <w:t xml:space="preserve"> и </w:t>
      </w:r>
      <w:proofErr w:type="spellStart"/>
      <w:r w:rsidRPr="00A86376">
        <w:rPr>
          <w:sz w:val="22"/>
          <w:szCs w:val="22"/>
          <w:lang w:val="ru-RU"/>
        </w:rPr>
        <w:t>качествени</w:t>
      </w:r>
      <w:proofErr w:type="spellEnd"/>
      <w:r w:rsidRPr="00A86376">
        <w:rPr>
          <w:sz w:val="22"/>
          <w:szCs w:val="22"/>
          <w:lang w:val="ru-RU"/>
        </w:rPr>
        <w:t xml:space="preserve"> показатели за </w:t>
      </w:r>
      <w:proofErr w:type="spellStart"/>
      <w:r w:rsidRPr="00A86376">
        <w:rPr>
          <w:sz w:val="22"/>
          <w:szCs w:val="22"/>
          <w:lang w:val="ru-RU"/>
        </w:rPr>
        <w:t>извършване</w:t>
      </w:r>
      <w:proofErr w:type="spellEnd"/>
      <w:r w:rsidRPr="00A86376">
        <w:rPr>
          <w:sz w:val="22"/>
          <w:szCs w:val="22"/>
          <w:lang w:val="ru-RU"/>
        </w:rPr>
        <w:t xml:space="preserve"> на </w:t>
      </w:r>
      <w:proofErr w:type="spellStart"/>
      <w:r w:rsidRPr="00A86376">
        <w:rPr>
          <w:sz w:val="22"/>
          <w:szCs w:val="22"/>
          <w:lang w:val="ru-RU"/>
        </w:rPr>
        <w:t>съответната</w:t>
      </w:r>
      <w:proofErr w:type="spellEnd"/>
      <w:r w:rsidRPr="00A86376">
        <w:rPr>
          <w:sz w:val="22"/>
          <w:szCs w:val="22"/>
          <w:lang w:val="ru-RU"/>
        </w:rPr>
        <w:t xml:space="preserve"> </w:t>
      </w:r>
      <w:proofErr w:type="spellStart"/>
      <w:r w:rsidRPr="00A86376">
        <w:rPr>
          <w:sz w:val="22"/>
          <w:szCs w:val="22"/>
          <w:lang w:val="ru-RU"/>
        </w:rPr>
        <w:t>дейност</w:t>
      </w:r>
      <w:proofErr w:type="spellEnd"/>
      <w:r w:rsidRPr="00A86376">
        <w:rPr>
          <w:sz w:val="22"/>
          <w:szCs w:val="22"/>
          <w:lang w:val="ru-RU"/>
        </w:rPr>
        <w:t xml:space="preserve">, </w:t>
      </w:r>
      <w:proofErr w:type="spellStart"/>
      <w:r w:rsidRPr="00A86376">
        <w:rPr>
          <w:sz w:val="22"/>
          <w:szCs w:val="22"/>
          <w:lang w:val="ru-RU"/>
        </w:rPr>
        <w:t>включително</w:t>
      </w:r>
      <w:proofErr w:type="spellEnd"/>
      <w:r w:rsidRPr="00A86376">
        <w:rPr>
          <w:sz w:val="22"/>
          <w:szCs w:val="22"/>
          <w:lang w:val="ru-RU"/>
        </w:rPr>
        <w:t xml:space="preserve"> </w:t>
      </w:r>
      <w:proofErr w:type="spellStart"/>
      <w:r w:rsidRPr="00A86376">
        <w:rPr>
          <w:sz w:val="22"/>
          <w:szCs w:val="22"/>
          <w:lang w:val="ru-RU"/>
        </w:rPr>
        <w:t>такива</w:t>
      </w:r>
      <w:proofErr w:type="spellEnd"/>
      <w:r w:rsidRPr="00A86376">
        <w:rPr>
          <w:sz w:val="22"/>
          <w:szCs w:val="22"/>
          <w:lang w:val="ru-RU"/>
        </w:rPr>
        <w:t xml:space="preserve">, </w:t>
      </w:r>
      <w:proofErr w:type="spellStart"/>
      <w:r w:rsidRPr="00A86376">
        <w:rPr>
          <w:sz w:val="22"/>
          <w:szCs w:val="22"/>
          <w:lang w:val="ru-RU"/>
        </w:rPr>
        <w:t>допуснати</w:t>
      </w:r>
      <w:proofErr w:type="spellEnd"/>
      <w:r w:rsidRPr="00A86376">
        <w:rPr>
          <w:sz w:val="22"/>
          <w:szCs w:val="22"/>
          <w:lang w:val="ru-RU"/>
        </w:rPr>
        <w:t xml:space="preserve"> от </w:t>
      </w:r>
      <w:proofErr w:type="spellStart"/>
      <w:r w:rsidRPr="00A86376">
        <w:rPr>
          <w:sz w:val="22"/>
          <w:szCs w:val="22"/>
          <w:lang w:val="ru-RU"/>
        </w:rPr>
        <w:t>подизпълнителите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които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желае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отстрани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своя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сметка</w:t>
      </w:r>
      <w:proofErr w:type="spellEnd"/>
      <w:r>
        <w:rPr>
          <w:sz w:val="22"/>
          <w:szCs w:val="22"/>
        </w:rPr>
        <w:t>.</w:t>
      </w:r>
    </w:p>
    <w:p w:rsidR="002C0194" w:rsidRPr="00A86376" w:rsidRDefault="002C0194" w:rsidP="002C0194">
      <w:pPr>
        <w:pStyle w:val="a3"/>
        <w:numPr>
          <w:ilvl w:val="0"/>
          <w:numId w:val="6"/>
        </w:numPr>
        <w:tabs>
          <w:tab w:val="left" w:pos="567"/>
          <w:tab w:val="left" w:pos="709"/>
          <w:tab w:val="num" w:pos="851"/>
        </w:tabs>
        <w:overflowPunct/>
        <w:autoSpaceDE/>
        <w:autoSpaceDN/>
        <w:adjustRightInd/>
        <w:spacing w:after="0"/>
        <w:ind w:left="0" w:firstLine="56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6376">
        <w:rPr>
          <w:sz w:val="22"/>
          <w:szCs w:val="22"/>
        </w:rPr>
        <w:t xml:space="preserve">ИЗПЪЛНИТЕЛЯТ </w:t>
      </w:r>
      <w:proofErr w:type="spellStart"/>
      <w:r w:rsidRPr="00642378">
        <w:rPr>
          <w:sz w:val="22"/>
          <w:szCs w:val="22"/>
        </w:rPr>
        <w:t>може</w:t>
      </w:r>
      <w:proofErr w:type="spellEnd"/>
      <w:r w:rsidRPr="00642378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прекрати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договора</w:t>
      </w:r>
      <w:proofErr w:type="spellEnd"/>
      <w:r w:rsidRPr="00A86376">
        <w:rPr>
          <w:sz w:val="22"/>
          <w:szCs w:val="22"/>
        </w:rPr>
        <w:t xml:space="preserve"> с </w:t>
      </w:r>
      <w:proofErr w:type="spellStart"/>
      <w:r w:rsidRPr="00A86376">
        <w:rPr>
          <w:sz w:val="22"/>
          <w:szCs w:val="22"/>
        </w:rPr>
        <w:t>едностранно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писмено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уведомление</w:t>
      </w:r>
      <w:proofErr w:type="spellEnd"/>
      <w:r w:rsidRPr="00A86376">
        <w:rPr>
          <w:sz w:val="22"/>
          <w:szCs w:val="22"/>
        </w:rPr>
        <w:t xml:space="preserve">, в </w:t>
      </w:r>
      <w:proofErr w:type="spellStart"/>
      <w:r w:rsidRPr="00A86376">
        <w:rPr>
          <w:sz w:val="22"/>
          <w:szCs w:val="22"/>
        </w:rPr>
        <w:t>случай</w:t>
      </w:r>
      <w:proofErr w:type="spellEnd"/>
      <w:r w:rsidRPr="00A86376">
        <w:rPr>
          <w:sz w:val="22"/>
          <w:szCs w:val="22"/>
        </w:rPr>
        <w:t xml:space="preserve">, </w:t>
      </w:r>
      <w:proofErr w:type="spellStart"/>
      <w:r w:rsidRPr="00A86376">
        <w:rPr>
          <w:sz w:val="22"/>
          <w:szCs w:val="22"/>
        </w:rPr>
        <w:t>че</w:t>
      </w:r>
      <w:proofErr w:type="spellEnd"/>
      <w:r w:rsidRPr="00A86376">
        <w:rPr>
          <w:sz w:val="22"/>
          <w:szCs w:val="22"/>
        </w:rPr>
        <w:t xml:space="preserve"> ВЪЗЛОЖИТЕЛЯТ </w:t>
      </w:r>
      <w:proofErr w:type="spellStart"/>
      <w:r w:rsidRPr="00A86376">
        <w:rPr>
          <w:sz w:val="22"/>
          <w:szCs w:val="22"/>
        </w:rPr>
        <w:t>виновно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изпълни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задължението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си</w:t>
      </w:r>
      <w:proofErr w:type="spellEnd"/>
      <w:r w:rsidRPr="00A86376">
        <w:rPr>
          <w:sz w:val="22"/>
          <w:szCs w:val="22"/>
        </w:rPr>
        <w:t>:</w:t>
      </w:r>
    </w:p>
    <w:p w:rsidR="002C0194" w:rsidRPr="00A86376" w:rsidRDefault="002C0194" w:rsidP="002C0194">
      <w:pPr>
        <w:pStyle w:val="a3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spacing w:after="0"/>
        <w:ind w:left="709" w:hanging="142"/>
        <w:jc w:val="both"/>
        <w:textAlignment w:val="auto"/>
        <w:rPr>
          <w:sz w:val="22"/>
          <w:szCs w:val="22"/>
        </w:rPr>
      </w:pPr>
      <w:r>
        <w:rPr>
          <w:sz w:val="22"/>
          <w:szCs w:val="22"/>
          <w:lang w:val="bg-BG"/>
        </w:rPr>
        <w:t>6.1.</w:t>
      </w:r>
      <w:proofErr w:type="spellStart"/>
      <w:r w:rsidRPr="00A86376">
        <w:rPr>
          <w:sz w:val="22"/>
          <w:szCs w:val="22"/>
        </w:rPr>
        <w:t>по</w:t>
      </w:r>
      <w:proofErr w:type="spellEnd"/>
      <w:r w:rsidRPr="00A86376"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ІІІ.</w:t>
      </w:r>
      <w:r w:rsidRPr="00A86376">
        <w:rPr>
          <w:sz w:val="22"/>
          <w:szCs w:val="22"/>
        </w:rPr>
        <w:t>т. 2.1</w:t>
      </w:r>
      <w:r>
        <w:rPr>
          <w:sz w:val="22"/>
          <w:szCs w:val="22"/>
        </w:rPr>
        <w:t>.</w:t>
      </w:r>
      <w:r w:rsidRPr="00A86376">
        <w:rPr>
          <w:sz w:val="22"/>
          <w:szCs w:val="22"/>
        </w:rPr>
        <w:t xml:space="preserve"> и 2.2</w:t>
      </w:r>
      <w:r>
        <w:rPr>
          <w:sz w:val="22"/>
          <w:szCs w:val="22"/>
        </w:rPr>
        <w:t>.</w:t>
      </w:r>
      <w:r w:rsidRPr="00A86376">
        <w:rPr>
          <w:sz w:val="22"/>
          <w:szCs w:val="22"/>
        </w:rPr>
        <w:t>;</w:t>
      </w:r>
    </w:p>
    <w:p w:rsidR="002C0194" w:rsidRPr="00A86376" w:rsidRDefault="002C0194" w:rsidP="002C0194">
      <w:pPr>
        <w:pStyle w:val="a3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spacing w:after="0"/>
        <w:ind w:firstLine="567"/>
        <w:jc w:val="both"/>
        <w:textAlignment w:val="auto"/>
        <w:rPr>
          <w:sz w:val="22"/>
          <w:szCs w:val="22"/>
        </w:rPr>
      </w:pPr>
      <w:r>
        <w:rPr>
          <w:sz w:val="22"/>
          <w:szCs w:val="22"/>
          <w:lang w:val="bg-BG"/>
        </w:rPr>
        <w:t>6.2.</w:t>
      </w:r>
      <w:proofErr w:type="spellStart"/>
      <w:r w:rsidRPr="00A86376">
        <w:rPr>
          <w:sz w:val="22"/>
          <w:szCs w:val="22"/>
        </w:rPr>
        <w:t>по</w:t>
      </w:r>
      <w:proofErr w:type="spellEnd"/>
      <w:r w:rsidRPr="00A86376"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ІІІ.</w:t>
      </w:r>
      <w:r w:rsidRPr="00A86376">
        <w:rPr>
          <w:sz w:val="22"/>
          <w:szCs w:val="22"/>
        </w:rPr>
        <w:t>т. 2.3</w:t>
      </w:r>
      <w:r>
        <w:rPr>
          <w:sz w:val="22"/>
          <w:szCs w:val="22"/>
        </w:rPr>
        <w:t>.</w:t>
      </w:r>
      <w:r w:rsidRPr="00A86376">
        <w:rPr>
          <w:sz w:val="22"/>
          <w:szCs w:val="22"/>
        </w:rPr>
        <w:t xml:space="preserve"> - в </w:t>
      </w:r>
      <w:proofErr w:type="spellStart"/>
      <w:r w:rsidRPr="00A86376">
        <w:rPr>
          <w:sz w:val="22"/>
          <w:szCs w:val="22"/>
        </w:rPr>
        <w:t>срок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по-дълъг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от</w:t>
      </w:r>
      <w:proofErr w:type="spellEnd"/>
      <w:r w:rsidRPr="00A86376">
        <w:rPr>
          <w:sz w:val="22"/>
          <w:szCs w:val="22"/>
        </w:rPr>
        <w:t xml:space="preserve"> 30 </w:t>
      </w:r>
      <w:proofErr w:type="spellStart"/>
      <w:r w:rsidRPr="00A86376">
        <w:rPr>
          <w:sz w:val="22"/>
          <w:szCs w:val="22"/>
        </w:rPr>
        <w:t>дни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от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датата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издаване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първото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позволително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сеч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насаждение</w:t>
      </w:r>
      <w:proofErr w:type="spellEnd"/>
      <w:r w:rsidRPr="00A86376">
        <w:rPr>
          <w:sz w:val="22"/>
          <w:szCs w:val="22"/>
        </w:rPr>
        <w:t xml:space="preserve"> в </w:t>
      </w:r>
      <w:proofErr w:type="spellStart"/>
      <w:r w:rsidRPr="00A86376">
        <w:rPr>
          <w:sz w:val="22"/>
          <w:szCs w:val="22"/>
        </w:rPr>
        <w:t>обекта</w:t>
      </w:r>
      <w:proofErr w:type="spellEnd"/>
      <w:r w:rsidRPr="00A86376">
        <w:rPr>
          <w:sz w:val="22"/>
          <w:szCs w:val="22"/>
        </w:rPr>
        <w:t xml:space="preserve">. В </w:t>
      </w:r>
      <w:proofErr w:type="spellStart"/>
      <w:r w:rsidRPr="00A86376">
        <w:rPr>
          <w:sz w:val="22"/>
          <w:szCs w:val="22"/>
        </w:rPr>
        <w:t>този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случай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страните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си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дължат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взаимни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престации</w:t>
      </w:r>
      <w:proofErr w:type="spellEnd"/>
      <w:r w:rsidRPr="00A86376">
        <w:rPr>
          <w:sz w:val="22"/>
          <w:szCs w:val="22"/>
        </w:rPr>
        <w:t xml:space="preserve">, а </w:t>
      </w:r>
      <w:proofErr w:type="spellStart"/>
      <w:r w:rsidRPr="00A86376">
        <w:rPr>
          <w:sz w:val="22"/>
          <w:szCs w:val="22"/>
        </w:rPr>
        <w:t>внесената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от</w:t>
      </w:r>
      <w:proofErr w:type="spellEnd"/>
      <w:r w:rsidRPr="00A86376">
        <w:rPr>
          <w:sz w:val="22"/>
          <w:szCs w:val="22"/>
        </w:rPr>
        <w:t xml:space="preserve"> ИЗПЪЛНИТЕЛЯ </w:t>
      </w:r>
      <w:proofErr w:type="spellStart"/>
      <w:r w:rsidRPr="00A86376">
        <w:rPr>
          <w:sz w:val="22"/>
          <w:szCs w:val="22"/>
        </w:rPr>
        <w:t>гаранция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за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изпълнение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на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договора</w:t>
      </w:r>
      <w:proofErr w:type="spellEnd"/>
      <w:r w:rsidRPr="00A86376">
        <w:rPr>
          <w:sz w:val="22"/>
          <w:szCs w:val="22"/>
        </w:rPr>
        <w:t xml:space="preserve">, </w:t>
      </w:r>
      <w:proofErr w:type="spellStart"/>
      <w:r w:rsidRPr="00A86376">
        <w:rPr>
          <w:sz w:val="22"/>
          <w:szCs w:val="22"/>
        </w:rPr>
        <w:t>се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възстановява</w:t>
      </w:r>
      <w:proofErr w:type="spellEnd"/>
      <w:r w:rsidRPr="00A86376">
        <w:rPr>
          <w:sz w:val="22"/>
          <w:szCs w:val="22"/>
        </w:rPr>
        <w:t xml:space="preserve"> в </w:t>
      </w:r>
      <w:proofErr w:type="spellStart"/>
      <w:r w:rsidRPr="00A86376">
        <w:rPr>
          <w:sz w:val="22"/>
          <w:szCs w:val="22"/>
        </w:rPr>
        <w:t>срок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от</w:t>
      </w:r>
      <w:proofErr w:type="spellEnd"/>
      <w:r w:rsidRPr="00A86376">
        <w:rPr>
          <w:sz w:val="22"/>
          <w:szCs w:val="22"/>
        </w:rPr>
        <w:t xml:space="preserve"> 5 </w:t>
      </w:r>
      <w:proofErr w:type="spellStart"/>
      <w:r w:rsidRPr="00A86376">
        <w:rPr>
          <w:sz w:val="22"/>
          <w:szCs w:val="22"/>
        </w:rPr>
        <w:t>работни</w:t>
      </w:r>
      <w:proofErr w:type="spellEnd"/>
      <w:r w:rsidRPr="00A86376">
        <w:rPr>
          <w:sz w:val="22"/>
          <w:szCs w:val="22"/>
        </w:rPr>
        <w:t xml:space="preserve"> </w:t>
      </w:r>
      <w:proofErr w:type="spellStart"/>
      <w:r w:rsidRPr="00A86376">
        <w:rPr>
          <w:sz w:val="22"/>
          <w:szCs w:val="22"/>
        </w:rPr>
        <w:t>дни</w:t>
      </w:r>
      <w:proofErr w:type="spellEnd"/>
      <w:r w:rsidRPr="00A86376">
        <w:rPr>
          <w:sz w:val="22"/>
          <w:szCs w:val="22"/>
        </w:rPr>
        <w:t>.</w:t>
      </w:r>
    </w:p>
    <w:p w:rsidR="002C0194" w:rsidRDefault="002C0194" w:rsidP="002C0194">
      <w:pPr>
        <w:jc w:val="both"/>
        <w:rPr>
          <w:color w:val="FF0000"/>
          <w:sz w:val="22"/>
          <w:szCs w:val="22"/>
          <w:lang w:val="ru-RU"/>
        </w:rPr>
      </w:pPr>
      <w:r w:rsidRPr="0016274D">
        <w:rPr>
          <w:color w:val="FF0000"/>
          <w:sz w:val="22"/>
          <w:szCs w:val="22"/>
          <w:lang w:val="ru-RU"/>
        </w:rPr>
        <w:tab/>
      </w:r>
    </w:p>
    <w:p w:rsidR="002C0194" w:rsidRPr="001E7C7C" w:rsidRDefault="002C0194" w:rsidP="002C0194">
      <w:pPr>
        <w:ind w:firstLine="567"/>
        <w:jc w:val="both"/>
        <w:rPr>
          <w:b/>
          <w:sz w:val="22"/>
          <w:szCs w:val="22"/>
        </w:rPr>
      </w:pPr>
      <w:r w:rsidRPr="001E7C7C">
        <w:rPr>
          <w:b/>
          <w:sz w:val="22"/>
          <w:szCs w:val="22"/>
          <w:lang w:val="ru-RU"/>
        </w:rPr>
        <w:t>VІІІ.</w:t>
      </w:r>
      <w:r w:rsidRPr="001E7C7C">
        <w:rPr>
          <w:color w:val="FF0000"/>
          <w:sz w:val="22"/>
          <w:szCs w:val="22"/>
          <w:lang w:val="ru-RU"/>
        </w:rPr>
        <w:t xml:space="preserve"> </w:t>
      </w:r>
      <w:r w:rsidRPr="001E7C7C">
        <w:rPr>
          <w:b/>
          <w:sz w:val="22"/>
          <w:szCs w:val="22"/>
        </w:rPr>
        <w:t>СЪОБЩЕНИЯ</w:t>
      </w:r>
    </w:p>
    <w:p w:rsidR="002C0194" w:rsidRPr="008D3752" w:rsidRDefault="002C0194" w:rsidP="002C0194">
      <w:pPr>
        <w:jc w:val="both"/>
        <w:rPr>
          <w:color w:val="000000"/>
        </w:rPr>
      </w:pPr>
      <w:r>
        <w:rPr>
          <w:sz w:val="22"/>
          <w:szCs w:val="22"/>
        </w:rPr>
        <w:t xml:space="preserve">     </w:t>
      </w:r>
      <w:r w:rsidRPr="008D3752">
        <w:rPr>
          <w:color w:val="000000"/>
        </w:rPr>
        <w:t>1. 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или от упълномощените лица и ще се извършват в писмена форма.</w:t>
      </w:r>
    </w:p>
    <w:p w:rsidR="002C0194" w:rsidRPr="008D3752" w:rsidRDefault="002C0194" w:rsidP="002C0194">
      <w:pPr>
        <w:numPr>
          <w:ilvl w:val="1"/>
          <w:numId w:val="16"/>
        </w:numPr>
        <w:ind w:left="0" w:firstLine="851"/>
        <w:jc w:val="both"/>
        <w:rPr>
          <w:color w:val="000000"/>
        </w:rPr>
      </w:pPr>
      <w:r w:rsidRPr="008D3752">
        <w:rPr>
          <w:color w:val="000000"/>
        </w:rPr>
        <w:t>За целите на настоящия договор, уведомяването на ИЗПЪЛНИТЕЛЯ се извършва писмено по електронната поща (е-</w:t>
      </w:r>
      <w:proofErr w:type="spellStart"/>
      <w:r w:rsidRPr="008D3752">
        <w:rPr>
          <w:color w:val="000000"/>
        </w:rPr>
        <w:t>mail</w:t>
      </w:r>
      <w:proofErr w:type="spellEnd"/>
      <w:r w:rsidRPr="008D3752">
        <w:rPr>
          <w:color w:val="000000"/>
        </w:rPr>
        <w:t>):…………………………..или с препоръчана пратка на адрес: ……………………………………………………………………</w:t>
      </w:r>
    </w:p>
    <w:p w:rsidR="002C0194" w:rsidRPr="008D3752" w:rsidRDefault="002C0194" w:rsidP="002C0194">
      <w:pPr>
        <w:numPr>
          <w:ilvl w:val="1"/>
          <w:numId w:val="16"/>
        </w:numPr>
        <w:ind w:left="0" w:firstLine="851"/>
        <w:jc w:val="both"/>
        <w:rPr>
          <w:color w:val="000000"/>
        </w:rPr>
      </w:pPr>
      <w:r w:rsidRPr="008D3752">
        <w:rPr>
          <w:color w:val="000000"/>
        </w:rPr>
        <w:t>Всяка кореспонденция между страните, ще се счита валидно изпратена на посочените по-горе адреси, включително и електронни адреси (е-</w:t>
      </w:r>
      <w:proofErr w:type="spellStart"/>
      <w:r w:rsidRPr="008D3752">
        <w:rPr>
          <w:color w:val="000000"/>
        </w:rPr>
        <w:t>mail</w:t>
      </w:r>
      <w:proofErr w:type="spellEnd"/>
      <w:r w:rsidRPr="008D3752">
        <w:rPr>
          <w:color w:val="000000"/>
        </w:rPr>
        <w:t>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</w:t>
      </w:r>
      <w:proofErr w:type="spellStart"/>
      <w:r w:rsidRPr="008D3752">
        <w:rPr>
          <w:color w:val="000000"/>
        </w:rPr>
        <w:t>mail</w:t>
      </w:r>
      <w:proofErr w:type="spellEnd"/>
      <w:r w:rsidRPr="008D3752">
        <w:rPr>
          <w:color w:val="000000"/>
        </w:rPr>
        <w:t>.</w:t>
      </w:r>
    </w:p>
    <w:p w:rsidR="002C0194" w:rsidRPr="008D3752" w:rsidRDefault="002C0194" w:rsidP="002C0194">
      <w:pPr>
        <w:numPr>
          <w:ilvl w:val="1"/>
          <w:numId w:val="16"/>
        </w:numPr>
        <w:ind w:left="0" w:firstLine="851"/>
        <w:jc w:val="both"/>
        <w:rPr>
          <w:color w:val="000000"/>
        </w:rPr>
      </w:pPr>
      <w:r w:rsidRPr="008D3752">
        <w:rPr>
          <w:color w:val="000000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</w:t>
      </w:r>
      <w:proofErr w:type="spellStart"/>
      <w:r w:rsidRPr="008D3752">
        <w:rPr>
          <w:color w:val="000000"/>
        </w:rPr>
        <w:t>mail</w:t>
      </w:r>
      <w:proofErr w:type="spellEnd"/>
      <w:r w:rsidRPr="008D3752">
        <w:rPr>
          <w:color w:val="000000"/>
        </w:rPr>
        <w:t>.</w:t>
      </w:r>
    </w:p>
    <w:p w:rsidR="002C0194" w:rsidRPr="008D3752" w:rsidRDefault="002C0194" w:rsidP="002C0194">
      <w:pPr>
        <w:numPr>
          <w:ilvl w:val="1"/>
          <w:numId w:val="16"/>
        </w:numPr>
        <w:ind w:left="0" w:firstLine="851"/>
        <w:jc w:val="both"/>
        <w:rPr>
          <w:color w:val="000000"/>
        </w:rPr>
      </w:pPr>
      <w:r w:rsidRPr="008D3752">
        <w:rPr>
          <w:color w:val="000000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2C0194" w:rsidRPr="008D3752" w:rsidRDefault="002C0194" w:rsidP="002C0194">
      <w:pPr>
        <w:ind w:firstLine="708"/>
        <w:jc w:val="both"/>
        <w:rPr>
          <w:color w:val="000000"/>
        </w:rPr>
      </w:pPr>
      <w:r w:rsidRPr="008D3752">
        <w:rPr>
          <w:color w:val="000000"/>
        </w:rPr>
        <w:t>2. 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2C0194" w:rsidRDefault="002C0194" w:rsidP="002C0194">
      <w:pPr>
        <w:jc w:val="both"/>
        <w:rPr>
          <w:b/>
        </w:rPr>
      </w:pPr>
    </w:p>
    <w:p w:rsidR="002C0194" w:rsidRPr="00C155C6" w:rsidRDefault="002C0194" w:rsidP="002C0194">
      <w:pPr>
        <w:ind w:firstLine="708"/>
        <w:jc w:val="both"/>
        <w:rPr>
          <w:b/>
        </w:rPr>
      </w:pPr>
      <w:r w:rsidRPr="00C155C6">
        <w:rPr>
          <w:b/>
        </w:rPr>
        <w:t>І</w:t>
      </w:r>
      <w:r>
        <w:rPr>
          <w:b/>
        </w:rPr>
        <w:t>Х</w:t>
      </w:r>
      <w:r w:rsidRPr="00C155C6">
        <w:rPr>
          <w:b/>
        </w:rPr>
        <w:t>.ДОПЪЛНИТЕЛНИ РАЗПОРЕДБИ:</w:t>
      </w:r>
    </w:p>
    <w:p w:rsidR="002C0194" w:rsidRDefault="002C0194" w:rsidP="002C0194">
      <w:pPr>
        <w:numPr>
          <w:ilvl w:val="0"/>
          <w:numId w:val="17"/>
        </w:numPr>
        <w:tabs>
          <w:tab w:val="left" w:pos="851"/>
          <w:tab w:val="left" w:pos="993"/>
        </w:tabs>
        <w:spacing w:before="240" w:line="276" w:lineRule="auto"/>
        <w:ind w:left="0" w:firstLine="709"/>
        <w:jc w:val="both"/>
        <w:rPr>
          <w:sz w:val="22"/>
          <w:szCs w:val="22"/>
        </w:rPr>
      </w:pPr>
      <w:r w:rsidRPr="00B04B6D">
        <w:rPr>
          <w:sz w:val="22"/>
          <w:szCs w:val="22"/>
        </w:rPr>
        <w:lastRenderedPageBreak/>
        <w:t>Изменение на клаузите на договора се допускат с подписването на  допълнително писмено споразумение между страните.</w:t>
      </w:r>
    </w:p>
    <w:p w:rsidR="002C0194" w:rsidRDefault="002C0194" w:rsidP="002C0194">
      <w:pPr>
        <w:numPr>
          <w:ilvl w:val="0"/>
          <w:numId w:val="17"/>
        </w:numPr>
        <w:tabs>
          <w:tab w:val="left" w:pos="993"/>
        </w:tabs>
        <w:spacing w:before="240" w:after="240" w:line="276" w:lineRule="auto"/>
        <w:ind w:left="142" w:firstLine="567"/>
        <w:jc w:val="both"/>
        <w:rPr>
          <w:sz w:val="22"/>
          <w:szCs w:val="22"/>
          <w:lang w:val="ru-RU"/>
        </w:rPr>
      </w:pPr>
      <w:r w:rsidRPr="00B04B6D">
        <w:rPr>
          <w:sz w:val="22"/>
          <w:szCs w:val="22"/>
        </w:rPr>
        <w:t>Въпросите, възникнали при прилагането на този договор, се решават по взаимно съгласие между страните.</w:t>
      </w:r>
      <w:r w:rsidRPr="00B04B6D">
        <w:rPr>
          <w:sz w:val="22"/>
          <w:szCs w:val="22"/>
          <w:lang w:val="ru-RU"/>
        </w:rPr>
        <w:t xml:space="preserve"> В случай, че </w:t>
      </w:r>
      <w:proofErr w:type="spellStart"/>
      <w:r w:rsidRPr="00B04B6D">
        <w:rPr>
          <w:sz w:val="22"/>
          <w:szCs w:val="22"/>
          <w:lang w:val="ru-RU"/>
        </w:rPr>
        <w:t>това</w:t>
      </w:r>
      <w:proofErr w:type="spellEnd"/>
      <w:r w:rsidRPr="00B04B6D">
        <w:rPr>
          <w:sz w:val="22"/>
          <w:szCs w:val="22"/>
          <w:lang w:val="ru-RU"/>
        </w:rPr>
        <w:t xml:space="preserve"> се </w:t>
      </w:r>
      <w:proofErr w:type="spellStart"/>
      <w:r w:rsidRPr="00B04B6D">
        <w:rPr>
          <w:sz w:val="22"/>
          <w:szCs w:val="22"/>
          <w:lang w:val="ru-RU"/>
        </w:rPr>
        <w:t>окаже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невъзможно</w:t>
      </w:r>
      <w:proofErr w:type="spellEnd"/>
      <w:r w:rsidRPr="00B04B6D">
        <w:rPr>
          <w:sz w:val="22"/>
          <w:szCs w:val="22"/>
          <w:lang w:val="ru-RU"/>
        </w:rPr>
        <w:t xml:space="preserve">, на основание чл.117, ал.2 от ГПК </w:t>
      </w:r>
      <w:proofErr w:type="spellStart"/>
      <w:r w:rsidRPr="00B04B6D">
        <w:rPr>
          <w:sz w:val="22"/>
          <w:szCs w:val="22"/>
          <w:lang w:val="ru-RU"/>
        </w:rPr>
        <w:t>страните</w:t>
      </w:r>
      <w:proofErr w:type="spellEnd"/>
      <w:r w:rsidRPr="00B04B6D">
        <w:rPr>
          <w:sz w:val="22"/>
          <w:szCs w:val="22"/>
          <w:lang w:val="ru-RU"/>
        </w:rPr>
        <w:t xml:space="preserve"> се </w:t>
      </w:r>
      <w:proofErr w:type="spellStart"/>
      <w:r w:rsidRPr="00B04B6D">
        <w:rPr>
          <w:sz w:val="22"/>
          <w:szCs w:val="22"/>
          <w:lang w:val="ru-RU"/>
        </w:rPr>
        <w:t>съгласяват</w:t>
      </w:r>
      <w:proofErr w:type="spellEnd"/>
      <w:r w:rsidRPr="00B04B6D">
        <w:rPr>
          <w:sz w:val="22"/>
          <w:szCs w:val="22"/>
          <w:lang w:val="ru-RU"/>
        </w:rPr>
        <w:t xml:space="preserve">, че </w:t>
      </w:r>
      <w:proofErr w:type="spellStart"/>
      <w:r w:rsidRPr="00B04B6D">
        <w:rPr>
          <w:sz w:val="22"/>
          <w:szCs w:val="22"/>
          <w:lang w:val="ru-RU"/>
        </w:rPr>
        <w:t>всички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спорове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породени</w:t>
      </w:r>
      <w:proofErr w:type="spellEnd"/>
      <w:r w:rsidRPr="00B04B6D">
        <w:rPr>
          <w:sz w:val="22"/>
          <w:szCs w:val="22"/>
          <w:lang w:val="ru-RU"/>
        </w:rPr>
        <w:t xml:space="preserve"> от </w:t>
      </w:r>
      <w:proofErr w:type="spellStart"/>
      <w:r w:rsidRPr="00B04B6D">
        <w:rPr>
          <w:sz w:val="22"/>
          <w:szCs w:val="22"/>
          <w:lang w:val="ru-RU"/>
        </w:rPr>
        <w:t>този</w:t>
      </w:r>
      <w:proofErr w:type="spellEnd"/>
      <w:r w:rsidRPr="00B04B6D">
        <w:rPr>
          <w:sz w:val="22"/>
          <w:szCs w:val="22"/>
          <w:lang w:val="ru-RU"/>
        </w:rPr>
        <w:t xml:space="preserve"> договор или </w:t>
      </w:r>
      <w:proofErr w:type="spellStart"/>
      <w:r w:rsidRPr="00B04B6D">
        <w:rPr>
          <w:sz w:val="22"/>
          <w:szCs w:val="22"/>
          <w:lang w:val="ru-RU"/>
        </w:rPr>
        <w:t>отнасящи</w:t>
      </w:r>
      <w:proofErr w:type="spellEnd"/>
      <w:r w:rsidRPr="00B04B6D">
        <w:rPr>
          <w:sz w:val="22"/>
          <w:szCs w:val="22"/>
          <w:lang w:val="ru-RU"/>
        </w:rPr>
        <w:t xml:space="preserve"> се до него, </w:t>
      </w:r>
      <w:proofErr w:type="spellStart"/>
      <w:r w:rsidRPr="00B04B6D">
        <w:rPr>
          <w:sz w:val="22"/>
          <w:szCs w:val="22"/>
          <w:lang w:val="ru-RU"/>
        </w:rPr>
        <w:t>включително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спорове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породени</w:t>
      </w:r>
      <w:proofErr w:type="spellEnd"/>
      <w:r w:rsidRPr="00B04B6D">
        <w:rPr>
          <w:sz w:val="22"/>
          <w:szCs w:val="22"/>
          <w:lang w:val="ru-RU"/>
        </w:rPr>
        <w:t xml:space="preserve"> или </w:t>
      </w:r>
      <w:proofErr w:type="spellStart"/>
      <w:r w:rsidRPr="00B04B6D">
        <w:rPr>
          <w:sz w:val="22"/>
          <w:szCs w:val="22"/>
          <w:lang w:val="ru-RU"/>
        </w:rPr>
        <w:t>отнасящи</w:t>
      </w:r>
      <w:proofErr w:type="spellEnd"/>
      <w:r w:rsidRPr="00B04B6D">
        <w:rPr>
          <w:sz w:val="22"/>
          <w:szCs w:val="22"/>
          <w:lang w:val="ru-RU"/>
        </w:rPr>
        <w:t xml:space="preserve"> се до </w:t>
      </w:r>
      <w:proofErr w:type="spellStart"/>
      <w:r w:rsidRPr="00B04B6D">
        <w:rPr>
          <w:sz w:val="22"/>
          <w:szCs w:val="22"/>
          <w:lang w:val="ru-RU"/>
        </w:rPr>
        <w:t>неговото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тълкуване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недействителност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неизпълнение</w:t>
      </w:r>
      <w:proofErr w:type="spellEnd"/>
      <w:r w:rsidRPr="00B04B6D">
        <w:rPr>
          <w:sz w:val="22"/>
          <w:szCs w:val="22"/>
          <w:lang w:val="ru-RU"/>
        </w:rPr>
        <w:t xml:space="preserve"> или </w:t>
      </w:r>
      <w:proofErr w:type="spellStart"/>
      <w:r w:rsidRPr="00B04B6D">
        <w:rPr>
          <w:sz w:val="22"/>
          <w:szCs w:val="22"/>
          <w:lang w:val="ru-RU"/>
        </w:rPr>
        <w:t>прекратяване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както</w:t>
      </w:r>
      <w:proofErr w:type="spellEnd"/>
      <w:r w:rsidRPr="00B04B6D">
        <w:rPr>
          <w:sz w:val="22"/>
          <w:szCs w:val="22"/>
          <w:lang w:val="ru-RU"/>
        </w:rPr>
        <w:t xml:space="preserve"> и </w:t>
      </w:r>
      <w:proofErr w:type="spellStart"/>
      <w:r w:rsidRPr="00B04B6D">
        <w:rPr>
          <w:sz w:val="22"/>
          <w:szCs w:val="22"/>
          <w:lang w:val="ru-RU"/>
        </w:rPr>
        <w:t>спорове</w:t>
      </w:r>
      <w:proofErr w:type="spellEnd"/>
      <w:r w:rsidRPr="00B04B6D">
        <w:rPr>
          <w:sz w:val="22"/>
          <w:szCs w:val="22"/>
          <w:lang w:val="ru-RU"/>
        </w:rPr>
        <w:t xml:space="preserve"> за </w:t>
      </w:r>
      <w:proofErr w:type="spellStart"/>
      <w:r w:rsidRPr="00B04B6D">
        <w:rPr>
          <w:sz w:val="22"/>
          <w:szCs w:val="22"/>
          <w:lang w:val="ru-RU"/>
        </w:rPr>
        <w:t>попълване</w:t>
      </w:r>
      <w:proofErr w:type="spellEnd"/>
      <w:r w:rsidRPr="00B04B6D">
        <w:rPr>
          <w:sz w:val="22"/>
          <w:szCs w:val="22"/>
          <w:lang w:val="ru-RU"/>
        </w:rPr>
        <w:t xml:space="preserve"> на </w:t>
      </w:r>
      <w:proofErr w:type="spellStart"/>
      <w:r w:rsidRPr="00B04B6D">
        <w:rPr>
          <w:sz w:val="22"/>
          <w:szCs w:val="22"/>
          <w:lang w:val="ru-RU"/>
        </w:rPr>
        <w:t>празноти</w:t>
      </w:r>
      <w:proofErr w:type="spellEnd"/>
      <w:r w:rsidRPr="00B04B6D">
        <w:rPr>
          <w:sz w:val="22"/>
          <w:szCs w:val="22"/>
          <w:lang w:val="ru-RU"/>
        </w:rPr>
        <w:t xml:space="preserve"> в договора или </w:t>
      </w:r>
      <w:proofErr w:type="spellStart"/>
      <w:r w:rsidRPr="00B04B6D">
        <w:rPr>
          <w:sz w:val="22"/>
          <w:szCs w:val="22"/>
          <w:lang w:val="ru-RU"/>
        </w:rPr>
        <w:t>приспособяването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му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към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нововъзникнали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обстоятелства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ще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бъдат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решавани</w:t>
      </w:r>
      <w:proofErr w:type="spellEnd"/>
      <w:r w:rsidRPr="00B04B6D">
        <w:rPr>
          <w:sz w:val="22"/>
          <w:szCs w:val="22"/>
          <w:lang w:val="ru-RU"/>
        </w:rPr>
        <w:t xml:space="preserve"> от </w:t>
      </w:r>
      <w:proofErr w:type="spellStart"/>
      <w:r w:rsidRPr="00B04B6D">
        <w:rPr>
          <w:sz w:val="22"/>
          <w:szCs w:val="22"/>
          <w:lang w:val="ru-RU"/>
        </w:rPr>
        <w:t>компетентния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съд</w:t>
      </w:r>
      <w:proofErr w:type="spellEnd"/>
      <w:r w:rsidRPr="00B04B6D">
        <w:rPr>
          <w:sz w:val="22"/>
          <w:szCs w:val="22"/>
          <w:lang w:val="ru-RU"/>
        </w:rPr>
        <w:t xml:space="preserve">, </w:t>
      </w:r>
      <w:proofErr w:type="spellStart"/>
      <w:r w:rsidRPr="00B04B6D">
        <w:rPr>
          <w:sz w:val="22"/>
          <w:szCs w:val="22"/>
          <w:lang w:val="ru-RU"/>
        </w:rPr>
        <w:t>съобразно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правилата</w:t>
      </w:r>
      <w:proofErr w:type="spellEnd"/>
      <w:r w:rsidRPr="00B04B6D">
        <w:rPr>
          <w:sz w:val="22"/>
          <w:szCs w:val="22"/>
          <w:lang w:val="ru-RU"/>
        </w:rPr>
        <w:t xml:space="preserve"> за </w:t>
      </w:r>
      <w:proofErr w:type="spellStart"/>
      <w:r w:rsidRPr="00B04B6D">
        <w:rPr>
          <w:sz w:val="22"/>
          <w:szCs w:val="22"/>
          <w:lang w:val="ru-RU"/>
        </w:rPr>
        <w:t>родова</w:t>
      </w:r>
      <w:proofErr w:type="spellEnd"/>
      <w:r w:rsidRPr="00B04B6D">
        <w:rPr>
          <w:sz w:val="22"/>
          <w:szCs w:val="22"/>
          <w:lang w:val="ru-RU"/>
        </w:rPr>
        <w:t xml:space="preserve"> </w:t>
      </w:r>
      <w:proofErr w:type="spellStart"/>
      <w:r w:rsidRPr="00B04B6D">
        <w:rPr>
          <w:sz w:val="22"/>
          <w:szCs w:val="22"/>
          <w:lang w:val="ru-RU"/>
        </w:rPr>
        <w:t>подсъдност</w:t>
      </w:r>
      <w:proofErr w:type="spellEnd"/>
      <w:r w:rsidRPr="00B04B6D">
        <w:rPr>
          <w:sz w:val="22"/>
          <w:szCs w:val="22"/>
          <w:lang w:val="ru-RU"/>
        </w:rPr>
        <w:t>.</w:t>
      </w:r>
    </w:p>
    <w:p w:rsidR="002C0194" w:rsidRDefault="002C0194" w:rsidP="002C0194">
      <w:pPr>
        <w:numPr>
          <w:ilvl w:val="0"/>
          <w:numId w:val="17"/>
        </w:num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04B6D">
        <w:rPr>
          <w:sz w:val="22"/>
          <w:szCs w:val="22"/>
        </w:rPr>
        <w:t>За неуредените в договора случаи се прилагат разпоредбите на българското законодателство.</w:t>
      </w:r>
    </w:p>
    <w:p w:rsidR="002C0194" w:rsidRPr="009D34AB" w:rsidRDefault="002C0194" w:rsidP="002C0194">
      <w:pPr>
        <w:pStyle w:val="3"/>
        <w:spacing w:line="276" w:lineRule="auto"/>
        <w:ind w:right="-569"/>
        <w:rPr>
          <w:b/>
          <w:sz w:val="22"/>
          <w:szCs w:val="22"/>
        </w:rPr>
      </w:pPr>
      <w:r w:rsidRPr="00B04B6D">
        <w:rPr>
          <w:sz w:val="22"/>
          <w:szCs w:val="22"/>
        </w:rPr>
        <w:t xml:space="preserve">   </w:t>
      </w:r>
      <w:r w:rsidRPr="009D34AB">
        <w:rPr>
          <w:b/>
          <w:sz w:val="22"/>
          <w:szCs w:val="22"/>
        </w:rPr>
        <w:t xml:space="preserve">Настоящият договор се изготви в два еднообразни екземпляра - по един за всяка от страните. </w:t>
      </w:r>
    </w:p>
    <w:p w:rsidR="002C0194" w:rsidRDefault="002C0194" w:rsidP="002C0194"/>
    <w:p w:rsidR="002C0194" w:rsidRDefault="002C0194" w:rsidP="002C0194"/>
    <w:p w:rsidR="002C0194" w:rsidRDefault="002C0194" w:rsidP="002C0194"/>
    <w:p w:rsidR="002C0194" w:rsidRDefault="002C0194" w:rsidP="002C0194"/>
    <w:p w:rsidR="002C0194" w:rsidRDefault="002C0194" w:rsidP="002C0194"/>
    <w:p w:rsidR="002C0194" w:rsidRDefault="002C0194" w:rsidP="002C0194">
      <w:r>
        <w:t xml:space="preserve">за ВЪЗЛОЖИТЕЛ:                                        </w:t>
      </w:r>
      <w:r>
        <w:tab/>
      </w:r>
      <w:r>
        <w:tab/>
        <w:t xml:space="preserve"> за ИЗПЪЛНИТЕЛ:</w:t>
      </w:r>
    </w:p>
    <w:p w:rsidR="002C0194" w:rsidRDefault="002C0194" w:rsidP="002C0194"/>
    <w:p w:rsidR="002C0194" w:rsidRDefault="002C0194" w:rsidP="002C0194">
      <w:pPr>
        <w:ind w:left="708" w:hanging="708"/>
      </w:pPr>
      <w:r>
        <w:t>Директор ТП ДГС Троян: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Pr="00856BD4">
        <w:rPr>
          <w:color w:val="000000"/>
        </w:rPr>
        <w:t xml:space="preserve"> </w:t>
      </w:r>
      <w:r>
        <w:rPr>
          <w:iCs/>
        </w:rPr>
        <w:t>..................................</w:t>
      </w:r>
      <w:r>
        <w:tab/>
      </w:r>
    </w:p>
    <w:p w:rsidR="002C0194" w:rsidRDefault="002C0194" w:rsidP="002C0194">
      <w:pPr>
        <w:ind w:left="708" w:hanging="708"/>
        <w:rPr>
          <w:iCs/>
        </w:rPr>
      </w:pPr>
      <w:r>
        <w:tab/>
        <w:t xml:space="preserve">    /</w:t>
      </w:r>
      <w:proofErr w:type="spellStart"/>
      <w:r>
        <w:t>инж.Красимир</w:t>
      </w:r>
      <w:proofErr w:type="spellEnd"/>
      <w:r>
        <w:t xml:space="preserve"> </w:t>
      </w:r>
      <w:proofErr w:type="spellStart"/>
      <w:r>
        <w:t>Цанин</w:t>
      </w:r>
      <w:proofErr w:type="spellEnd"/>
      <w: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  <w:t>/</w:t>
      </w:r>
      <w:r>
        <w:rPr>
          <w:iCs/>
        </w:rPr>
        <w:t>...................................</w:t>
      </w:r>
      <w:r>
        <w:t xml:space="preserve"> </w:t>
      </w:r>
      <w:r>
        <w:rPr>
          <w:iCs/>
        </w:rPr>
        <w:t>/</w:t>
      </w:r>
    </w:p>
    <w:p w:rsidR="002C0194" w:rsidRDefault="002C0194" w:rsidP="002C0194"/>
    <w:p w:rsidR="002C0194" w:rsidRDefault="002C0194" w:rsidP="002C0194"/>
    <w:p w:rsidR="002C0194" w:rsidRDefault="002C0194" w:rsidP="002C0194"/>
    <w:p w:rsidR="002C0194" w:rsidRDefault="002C0194" w:rsidP="002C0194">
      <w:proofErr w:type="spellStart"/>
      <w:r>
        <w:t>Гл.счетоводител</w:t>
      </w:r>
      <w:proofErr w:type="spellEnd"/>
      <w:r>
        <w:t>:</w:t>
      </w:r>
    </w:p>
    <w:p w:rsidR="002C0194" w:rsidRDefault="002C0194" w:rsidP="002C0194">
      <w:r>
        <w:tab/>
        <w:t xml:space="preserve">   /Нина Минкова/</w:t>
      </w:r>
    </w:p>
    <w:p w:rsidR="00D16913" w:rsidRDefault="00D16913">
      <w:bookmarkStart w:id="20" w:name="_GoBack"/>
      <w:bookmarkEnd w:id="20"/>
    </w:p>
    <w:sectPr w:rsidR="00D16913" w:rsidSect="004F63AC">
      <w:pgSz w:w="11906" w:h="16838"/>
      <w:pgMar w:top="1021" w:right="709" w:bottom="992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03D"/>
    <w:multiLevelType w:val="multilevel"/>
    <w:tmpl w:val="5CC4278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8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78457A"/>
    <w:multiLevelType w:val="hybridMultilevel"/>
    <w:tmpl w:val="33CC6418"/>
    <w:lvl w:ilvl="0" w:tplc="186AF906">
      <w:start w:val="1"/>
      <w:numFmt w:val="decimal"/>
      <w:lvlText w:val="%1.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2CC3"/>
    <w:multiLevelType w:val="multilevel"/>
    <w:tmpl w:val="77F8E90E"/>
    <w:lvl w:ilvl="0">
      <w:start w:val="3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" w15:restartNumberingAfterBreak="0">
    <w:nsid w:val="1B153869"/>
    <w:multiLevelType w:val="hybridMultilevel"/>
    <w:tmpl w:val="BF0E2BC6"/>
    <w:lvl w:ilvl="0" w:tplc="648244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F10BEC"/>
    <w:multiLevelType w:val="hybridMultilevel"/>
    <w:tmpl w:val="BAA61D9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766925"/>
    <w:multiLevelType w:val="hybridMultilevel"/>
    <w:tmpl w:val="E154F6B8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78646CA"/>
    <w:multiLevelType w:val="hybridMultilevel"/>
    <w:tmpl w:val="A8FA0F6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35723DC"/>
    <w:multiLevelType w:val="multilevel"/>
    <w:tmpl w:val="AA4EDB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8" w15:restartNumberingAfterBreak="0">
    <w:nsid w:val="4804127D"/>
    <w:multiLevelType w:val="hybridMultilevel"/>
    <w:tmpl w:val="EEACE5EE"/>
    <w:lvl w:ilvl="0" w:tplc="7A347A62">
      <w:start w:val="5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7229A"/>
    <w:multiLevelType w:val="multilevel"/>
    <w:tmpl w:val="9FE4954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31" w:hanging="1800"/>
      </w:pPr>
      <w:rPr>
        <w:rFonts w:hint="default"/>
      </w:rPr>
    </w:lvl>
  </w:abstractNum>
  <w:abstractNum w:abstractNumId="10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1" w15:restartNumberingAfterBreak="0">
    <w:nsid w:val="4E7D522D"/>
    <w:multiLevelType w:val="hybridMultilevel"/>
    <w:tmpl w:val="AAF4DF0A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C246F0"/>
    <w:multiLevelType w:val="hybridMultilevel"/>
    <w:tmpl w:val="63AE61BC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3423773"/>
    <w:multiLevelType w:val="hybridMultilevel"/>
    <w:tmpl w:val="98CE940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36E426E"/>
    <w:multiLevelType w:val="hybridMultilevel"/>
    <w:tmpl w:val="4D1CA6EC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D6E61F2"/>
    <w:multiLevelType w:val="hybridMultilevel"/>
    <w:tmpl w:val="6818EABE"/>
    <w:lvl w:ilvl="0" w:tplc="01E8624C">
      <w:start w:val="1"/>
      <w:numFmt w:val="decimal"/>
      <w:lvlText w:val="%1."/>
      <w:lvlJc w:val="left"/>
      <w:pPr>
        <w:ind w:left="1424" w:hanging="360"/>
      </w:pPr>
    </w:lvl>
    <w:lvl w:ilvl="1" w:tplc="04020019">
      <w:start w:val="1"/>
      <w:numFmt w:val="lowerLetter"/>
      <w:lvlText w:val="%2."/>
      <w:lvlJc w:val="left"/>
      <w:pPr>
        <w:ind w:left="2144" w:hanging="360"/>
      </w:pPr>
    </w:lvl>
    <w:lvl w:ilvl="2" w:tplc="0402001B">
      <w:start w:val="1"/>
      <w:numFmt w:val="lowerRoman"/>
      <w:lvlText w:val="%3."/>
      <w:lvlJc w:val="right"/>
      <w:pPr>
        <w:ind w:left="2864" w:hanging="180"/>
      </w:pPr>
    </w:lvl>
    <w:lvl w:ilvl="3" w:tplc="0402000F">
      <w:start w:val="1"/>
      <w:numFmt w:val="decimal"/>
      <w:lvlText w:val="%4."/>
      <w:lvlJc w:val="left"/>
      <w:pPr>
        <w:ind w:left="3584" w:hanging="360"/>
      </w:pPr>
    </w:lvl>
    <w:lvl w:ilvl="4" w:tplc="04020019">
      <w:start w:val="1"/>
      <w:numFmt w:val="lowerLetter"/>
      <w:lvlText w:val="%5."/>
      <w:lvlJc w:val="left"/>
      <w:pPr>
        <w:ind w:left="4304" w:hanging="360"/>
      </w:pPr>
    </w:lvl>
    <w:lvl w:ilvl="5" w:tplc="0402001B">
      <w:start w:val="1"/>
      <w:numFmt w:val="lowerRoman"/>
      <w:lvlText w:val="%6."/>
      <w:lvlJc w:val="right"/>
      <w:pPr>
        <w:ind w:left="5024" w:hanging="180"/>
      </w:pPr>
    </w:lvl>
    <w:lvl w:ilvl="6" w:tplc="0402000F">
      <w:start w:val="1"/>
      <w:numFmt w:val="decimal"/>
      <w:lvlText w:val="%7."/>
      <w:lvlJc w:val="left"/>
      <w:pPr>
        <w:ind w:left="5744" w:hanging="360"/>
      </w:pPr>
    </w:lvl>
    <w:lvl w:ilvl="7" w:tplc="04020019">
      <w:start w:val="1"/>
      <w:numFmt w:val="lowerLetter"/>
      <w:lvlText w:val="%8."/>
      <w:lvlJc w:val="left"/>
      <w:pPr>
        <w:ind w:left="6464" w:hanging="360"/>
      </w:pPr>
    </w:lvl>
    <w:lvl w:ilvl="8" w:tplc="0402001B">
      <w:start w:val="1"/>
      <w:numFmt w:val="lowerRoman"/>
      <w:lvlText w:val="%9."/>
      <w:lvlJc w:val="right"/>
      <w:pPr>
        <w:ind w:left="7184" w:hanging="180"/>
      </w:pPr>
    </w:lvl>
  </w:abstractNum>
  <w:abstractNum w:abstractNumId="16" w15:restartNumberingAfterBreak="0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8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94"/>
    <w:rsid w:val="002C0194"/>
    <w:rsid w:val="00D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F7906-0A8F-4949-97DE-593AFE12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0194"/>
    <w:pPr>
      <w:overflowPunct w:val="0"/>
      <w:autoSpaceDE w:val="0"/>
      <w:autoSpaceDN w:val="0"/>
      <w:adjustRightInd w:val="0"/>
      <w:spacing w:after="120"/>
      <w:textAlignment w:val="baseline"/>
    </w:pPr>
    <w:rPr>
      <w:sz w:val="28"/>
      <w:szCs w:val="20"/>
      <w:lang w:val="en-US"/>
    </w:rPr>
  </w:style>
  <w:style w:type="character" w:customStyle="1" w:styleId="a4">
    <w:name w:val="Основен текст Знак"/>
    <w:basedOn w:val="a0"/>
    <w:link w:val="a3"/>
    <w:rsid w:val="002C0194"/>
    <w:rPr>
      <w:rFonts w:ascii="Times New Roman" w:eastAsia="Times New Roman" w:hAnsi="Times New Roman" w:cs="Times New Roman"/>
      <w:sz w:val="28"/>
      <w:szCs w:val="20"/>
    </w:rPr>
  </w:style>
  <w:style w:type="paragraph" w:customStyle="1" w:styleId="Char1CharCharCharChar">
    <w:name w:val="Char Знак Знак1 Char Знак Знак Char Char Char"/>
    <w:basedOn w:val="a"/>
    <w:rsid w:val="002C019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Body Text Indent"/>
    <w:basedOn w:val="a"/>
    <w:link w:val="a6"/>
    <w:rsid w:val="002C0194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rsid w:val="002C0194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7">
    <w:name w:val="Block Text"/>
    <w:basedOn w:val="a"/>
    <w:rsid w:val="002C0194"/>
    <w:pPr>
      <w:ind w:left="-567" w:right="-766"/>
      <w:jc w:val="both"/>
    </w:pPr>
    <w:rPr>
      <w:sz w:val="28"/>
      <w:szCs w:val="20"/>
      <w:lang w:eastAsia="bg-BG"/>
    </w:rPr>
  </w:style>
  <w:style w:type="paragraph" w:styleId="3">
    <w:name w:val="Body Text 3"/>
    <w:basedOn w:val="a"/>
    <w:link w:val="30"/>
    <w:rsid w:val="002C0194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rsid w:val="002C0194"/>
    <w:rPr>
      <w:rFonts w:ascii="Times New Roman" w:eastAsia="Times New Roman" w:hAnsi="Times New Roman" w:cs="Times New Roman"/>
      <w:sz w:val="16"/>
      <w:szCs w:val="16"/>
      <w:lang w:val="bg-BG"/>
    </w:rPr>
  </w:style>
  <w:style w:type="paragraph" w:customStyle="1" w:styleId="ListParagraph">
    <w:name w:val="List Paragraph"/>
    <w:basedOn w:val="a"/>
    <w:uiPriority w:val="99"/>
    <w:qFormat/>
    <w:rsid w:val="002C0194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character" w:customStyle="1" w:styleId="bumpedfont15">
    <w:name w:val="bumpedfont15"/>
    <w:rsid w:val="002C0194"/>
  </w:style>
  <w:style w:type="character" w:customStyle="1" w:styleId="ala53">
    <w:name w:val="al_a53"/>
    <w:rsid w:val="002C0194"/>
    <w:rPr>
      <w:rFonts w:cs="Times New Roman"/>
    </w:rPr>
  </w:style>
  <w:style w:type="paragraph" w:styleId="a8">
    <w:name w:val="List Paragraph"/>
    <w:basedOn w:val="a"/>
    <w:uiPriority w:val="34"/>
    <w:qFormat/>
    <w:rsid w:val="002C0194"/>
    <w:pPr>
      <w:ind w:left="708"/>
    </w:pPr>
  </w:style>
  <w:style w:type="character" w:customStyle="1" w:styleId="Bodytext2">
    <w:name w:val="Body text (2)_"/>
    <w:link w:val="Bodytext20"/>
    <w:rsid w:val="002C0194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0194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4767</Words>
  <Characters>27174</Characters>
  <Application>Microsoft Office Word</Application>
  <DocSecurity>0</DocSecurity>
  <Lines>226</Lines>
  <Paragraphs>63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2024-11-27T08:45:00Z</dcterms:created>
  <dcterms:modified xsi:type="dcterms:W3CDTF">2024-11-27T08:46:00Z</dcterms:modified>
</cp:coreProperties>
</file>